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寒假安全注意事项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 w:line="300" w:lineRule="atLeast"/>
        <w:ind w:left="0" w:right="0"/>
        <w:jc w:val="left"/>
        <w:rPr>
          <w:rFonts w:hint="eastAsia" w:ascii="宋体" w:hAnsi="宋体" w:eastAsia="宋体" w:cs="宋体"/>
          <w:color w:val="00B0F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 w:line="300" w:lineRule="atLeast"/>
        <w:ind w:left="0" w:right="0"/>
        <w:jc w:val="left"/>
        <w:rPr>
          <w:rFonts w:hint="eastAsia" w:ascii="宋体" w:hAnsi="宋体" w:eastAsia="宋体" w:cs="宋体"/>
          <w:color w:val="00B0F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B0F0"/>
          <w:kern w:val="0"/>
          <w:sz w:val="28"/>
          <w:szCs w:val="28"/>
          <w:lang w:val="en-US" w:eastAsia="zh-CN" w:bidi="ar"/>
        </w:rPr>
        <w:t>共青科技职业</w:t>
      </w:r>
      <w:r>
        <w:rPr>
          <w:rFonts w:ascii="宋体" w:hAnsi="宋体" w:eastAsia="宋体" w:cs="宋体"/>
          <w:color w:val="00B0F0"/>
          <w:kern w:val="0"/>
          <w:sz w:val="28"/>
          <w:szCs w:val="28"/>
          <w:lang w:val="en-US" w:eastAsia="zh-CN" w:bidi="ar"/>
        </w:rPr>
        <w:t>学院</w:t>
      </w:r>
      <w:r>
        <w:rPr>
          <w:rFonts w:hint="eastAsia" w:ascii="宋体" w:hAnsi="宋体" w:eastAsia="宋体" w:cs="宋体"/>
          <w:color w:val="00B0F0"/>
          <w:kern w:val="0"/>
          <w:sz w:val="28"/>
          <w:szCs w:val="28"/>
          <w:lang w:val="en-US" w:eastAsia="zh-CN" w:bidi="ar"/>
        </w:rPr>
        <w:t>保卫处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 w:line="300" w:lineRule="atLeast"/>
        <w:ind w:left="0" w:right="0"/>
        <w:jc w:val="left"/>
        <w:rPr>
          <w:rFonts w:hint="eastAsia" w:ascii="宋体" w:hAnsi="宋体" w:eastAsia="宋体" w:cs="宋体"/>
          <w:color w:val="00B0F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B0F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266690" cy="3950335"/>
            <wp:effectExtent l="0" t="0" r="10160" b="12065"/>
            <wp:docPr id="1" name="图片 1" descr="8360215241d2c4a3774f324aff413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60215241d2c4a3774f324aff413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 w:line="300" w:lineRule="atLeast"/>
        <w:ind w:left="0" w:right="0" w:firstLine="560" w:firstLineChars="20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B896B"/>
          <w:sz w:val="28"/>
          <w:szCs w:val="28"/>
        </w:rPr>
        <w:t>寒假将至，大家在享受愉悦的假期同时，切勿忘记了个人安全及身体健康。在假期我们有哪些需要注意的呢？保卫处特作以下安全提醒：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333333"/>
          <w:sz w:val="25"/>
          <w:szCs w:val="25"/>
        </w:rPr>
      </w:pPr>
      <w:r>
        <w:rPr>
          <w:rStyle w:val="6"/>
          <w:rFonts w:ascii="宋体" w:hAnsi="宋体" w:eastAsia="宋体" w:cs="宋体"/>
          <w:color w:val="4F81BD"/>
          <w:kern w:val="0"/>
          <w:sz w:val="25"/>
          <w:szCs w:val="25"/>
          <w:lang w:val="en-US" w:eastAsia="zh-CN" w:bidi="ar"/>
        </w:rPr>
        <w:t>一、防疫安全：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1、严格遵守国家和地方的防疫管控制度，自觉维护公共安全；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2、做好个人防护，勤洗手、常通风、戴口罩；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333333"/>
          <w:kern w:val="0"/>
          <w:sz w:val="25"/>
          <w:szCs w:val="25"/>
          <w:lang w:val="en-US" w:eastAsia="zh-CN" w:bidi="ar"/>
        </w:rPr>
        <w:drawing>
          <wp:inline distT="0" distB="0" distL="114300" distR="114300">
            <wp:extent cx="5266690" cy="2628265"/>
            <wp:effectExtent l="0" t="0" r="10160" b="635"/>
            <wp:docPr id="26" name="图片 26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640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3、</w:t>
      </w:r>
      <w:r>
        <w:rPr>
          <w:color w:val="548DD4"/>
          <w:sz w:val="25"/>
          <w:szCs w:val="25"/>
        </w:rPr>
        <w:t>不往人员密集处聚集、避免扎堆，串门，聚会；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4、关注官方疫情最新信息，不信谣，不传谣；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5、疫情中高风险区域不前往，不旅游、不离境、不出国；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6、</w:t>
      </w:r>
      <w:r>
        <w:rPr>
          <w:color w:val="548DD4"/>
          <w:sz w:val="25"/>
          <w:szCs w:val="25"/>
        </w:rPr>
        <w:t>个人住所勤消毒，多通风、少聚餐；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7、勤锻炼，强体质，饮食控制有节制，暴饮暴食不可取；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8、身体不适要及时</w:t>
      </w:r>
      <w:r>
        <w:rPr>
          <w:rFonts w:hint="eastAsia"/>
          <w:color w:val="333333"/>
          <w:sz w:val="25"/>
          <w:szCs w:val="25"/>
          <w:lang w:eastAsia="zh-CN"/>
        </w:rPr>
        <w:t>就</w:t>
      </w:r>
      <w:r>
        <w:rPr>
          <w:color w:val="333333"/>
          <w:sz w:val="25"/>
          <w:szCs w:val="25"/>
        </w:rPr>
        <w:t>医，咳嗽发烧要诊治。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6"/>
          <w:rFonts w:ascii="宋体" w:hAnsi="宋体" w:eastAsia="宋体" w:cs="宋体"/>
          <w:color w:val="4F81BD"/>
          <w:kern w:val="0"/>
          <w:sz w:val="25"/>
          <w:szCs w:val="2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ascii="宋体" w:hAnsi="宋体" w:eastAsia="宋体" w:cs="宋体"/>
          <w:color w:val="4F81BD"/>
          <w:kern w:val="0"/>
          <w:sz w:val="25"/>
          <w:szCs w:val="25"/>
          <w:lang w:val="en-US" w:eastAsia="zh-CN" w:bidi="ar"/>
        </w:rPr>
        <w:t>二、离校前注意事项：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1、物品整理妥保管，贵重物品随身带；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2、人离寝室保清洁，门窗检查锁上好；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333333"/>
          <w:kern w:val="0"/>
          <w:sz w:val="25"/>
          <w:szCs w:val="25"/>
          <w:lang w:val="en-US" w:eastAsia="zh-CN" w:bidi="ar"/>
        </w:rPr>
        <w:drawing>
          <wp:inline distT="0" distB="0" distL="114300" distR="114300">
            <wp:extent cx="4572000" cy="2695575"/>
            <wp:effectExtent l="0" t="0" r="0" b="9525"/>
            <wp:docPr id="27" name="图片 27" descr="640 (1)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640 (1)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333333"/>
          <w:kern w:val="0"/>
          <w:sz w:val="25"/>
          <w:szCs w:val="25"/>
          <w:lang w:val="en-US" w:eastAsia="zh-CN" w:bidi="ar"/>
        </w:rPr>
        <w:drawing>
          <wp:inline distT="0" distB="0" distL="114300" distR="114300">
            <wp:extent cx="114300" cy="123825"/>
            <wp:effectExtent l="0" t="0" r="0" b="9525"/>
            <wp:docPr id="1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333333"/>
          <w:kern w:val="0"/>
          <w:sz w:val="25"/>
          <w:szCs w:val="25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2" name="图片 11" descr="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eeee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333333"/>
          <w:kern w:val="0"/>
          <w:sz w:val="25"/>
          <w:szCs w:val="25"/>
          <w:lang w:val="en-US" w:eastAsia="zh-CN" w:bidi="ar"/>
        </w:rPr>
        <w:drawing>
          <wp:inline distT="0" distB="0" distL="114300" distR="114300">
            <wp:extent cx="123825" cy="123825"/>
            <wp:effectExtent l="0" t="0" r="9525" b="9525"/>
            <wp:docPr id="9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 descr="IMG_26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333333"/>
          <w:kern w:val="0"/>
          <w:sz w:val="25"/>
          <w:szCs w:val="25"/>
          <w:lang w:val="en-US" w:eastAsia="zh-CN" w:bidi="ar"/>
        </w:rPr>
        <w:drawing>
          <wp:inline distT="0" distB="0" distL="114300" distR="114300">
            <wp:extent cx="114300" cy="123825"/>
            <wp:effectExtent l="0" t="0" r="0" b="9525"/>
            <wp:docPr id="14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IMG_26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3、公共安全要牢记，</w:t>
      </w:r>
      <w:r>
        <w:rPr>
          <w:color w:val="548DD4"/>
          <w:sz w:val="25"/>
          <w:szCs w:val="25"/>
        </w:rPr>
        <w:t>人走灯关水断流，拔除电源消隐患；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4、交通出行要保障，非法车辆不乘坐，拼车出行需谨慎；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5、放假离校不逗留，平安到家需报告。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80FF"/>
          <w:spacing w:val="8"/>
          <w:kern w:val="0"/>
          <w:sz w:val="30"/>
          <w:szCs w:val="30"/>
          <w:lang w:val="en-US" w:eastAsia="zh-CN" w:bidi="ar"/>
        </w:rPr>
        <w:t> </w:t>
      </w:r>
      <w:r>
        <w:rPr>
          <w:rStyle w:val="6"/>
          <w:rFonts w:hint="eastAsia" w:ascii="微软雅黑" w:hAnsi="微软雅黑" w:eastAsia="微软雅黑" w:cs="微软雅黑"/>
          <w:color w:val="4F81BD"/>
          <w:spacing w:val="8"/>
          <w:kern w:val="0"/>
          <w:sz w:val="25"/>
          <w:szCs w:val="25"/>
          <w:lang w:val="en-US" w:eastAsia="zh-CN" w:bidi="ar"/>
        </w:rPr>
        <w:t>三、冬季出行安全：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1、交通规则需遵守，文明出行有保障；冰冻出行有措施，处处安全牢于心；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333333"/>
          <w:kern w:val="0"/>
          <w:sz w:val="25"/>
          <w:szCs w:val="25"/>
          <w:lang w:val="en-US" w:eastAsia="zh-CN" w:bidi="ar"/>
        </w:rPr>
        <w:drawing>
          <wp:inline distT="0" distB="0" distL="114300" distR="114300">
            <wp:extent cx="5268595" cy="2958465"/>
            <wp:effectExtent l="0" t="0" r="8255" b="13335"/>
            <wp:docPr id="28" name="图片 28" descr="640 (3)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640 (3).webp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333333"/>
          <w:kern w:val="0"/>
          <w:sz w:val="25"/>
          <w:szCs w:val="25"/>
          <w:lang w:val="en-US" w:eastAsia="zh-CN" w:bidi="ar"/>
        </w:rPr>
        <w:drawing>
          <wp:inline distT="0" distB="0" distL="114300" distR="114300">
            <wp:extent cx="114300" cy="123825"/>
            <wp:effectExtent l="0" t="0" r="0" b="9525"/>
            <wp:docPr id="17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IMG_27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333333"/>
          <w:kern w:val="0"/>
          <w:sz w:val="25"/>
          <w:szCs w:val="25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8" name="图片 17" descr="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sss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2、</w:t>
      </w:r>
      <w:r>
        <w:rPr>
          <w:color w:val="548DD4"/>
          <w:sz w:val="25"/>
          <w:szCs w:val="25"/>
        </w:rPr>
        <w:t>出行关注气象情，</w:t>
      </w:r>
      <w:r>
        <w:rPr>
          <w:color w:val="333333"/>
          <w:sz w:val="25"/>
          <w:szCs w:val="25"/>
        </w:rPr>
        <w:t>选择适合交通行；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3、恶劣气候不出行，路况关注要留神，谨慎自驾要小心，风险规避要遵循。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6"/>
          <w:rFonts w:ascii="宋体" w:hAnsi="宋体" w:eastAsia="宋体" w:cs="宋体"/>
          <w:color w:val="4F81BD"/>
          <w:kern w:val="0"/>
          <w:sz w:val="25"/>
          <w:szCs w:val="25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25"/>
          <w:szCs w:val="25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color w:val="4F81BD"/>
          <w:kern w:val="0"/>
          <w:sz w:val="25"/>
          <w:szCs w:val="25"/>
          <w:lang w:val="en-US" w:eastAsia="zh-CN" w:bidi="ar"/>
        </w:rPr>
        <w:t>四、防范各类电信网络诈骗：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宋体" w:hAnsi="宋体" w:eastAsia="宋体" w:cs="宋体"/>
          <w:color w:val="333333"/>
          <w:kern w:val="0"/>
          <w:sz w:val="25"/>
          <w:szCs w:val="25"/>
          <w:lang w:val="en-US" w:eastAsia="zh-CN" w:bidi="ar"/>
        </w:rPr>
        <w:drawing>
          <wp:inline distT="0" distB="0" distL="114300" distR="114300">
            <wp:extent cx="5266690" cy="2345690"/>
            <wp:effectExtent l="0" t="0" r="10160" b="16510"/>
            <wp:docPr id="29" name="图片 29" descr="640 (4)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640 (4).webp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工作生活中要做到”三不一要“：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      1、不轻信：</w:t>
      </w:r>
      <w:r>
        <w:rPr>
          <w:color w:val="548DD4"/>
          <w:sz w:val="25"/>
          <w:szCs w:val="25"/>
        </w:rPr>
        <w:t>不轻信来历不明的电话和手机短信，</w:t>
      </w:r>
      <w:r>
        <w:rPr>
          <w:color w:val="333333"/>
          <w:sz w:val="25"/>
          <w:szCs w:val="25"/>
        </w:rPr>
        <w:t>不管不法分子使用什么甜言蜜语、花言巧语，都不要轻易相信，要及时离开，挂掉电话。不回复手机短信，不给不法分子进一步设圈套的机会；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      2、不透露：</w:t>
      </w:r>
      <w:r>
        <w:rPr>
          <w:color w:val="548DD4"/>
          <w:sz w:val="25"/>
          <w:szCs w:val="25"/>
        </w:rPr>
        <w:t>巩固自己的心理防线，</w:t>
      </w:r>
      <w:r>
        <w:rPr>
          <w:color w:val="333333"/>
          <w:sz w:val="25"/>
          <w:szCs w:val="25"/>
        </w:rPr>
        <w:t>不因贪小利而受不法分子或违法短信的诱惑，无论什么情况，都不向对方透露自己及家人的身份信息、存款、银行卡等情况。如有疑问，可拨打公安求助咨询，或向亲戚、朋友、同事核实。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      3、不转账：学习了解银行卡常识，保证自己银行卡内资金安全，决不向陌生人汇款、转账。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      4、要及时报案：万一上当受骗或听到亲戚朋友被骗，请立即向公安机关报案，可直接拨打110。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6"/>
          <w:rFonts w:ascii="宋体" w:hAnsi="宋体" w:eastAsia="宋体" w:cs="宋体"/>
          <w:color w:val="4F81BD"/>
          <w:kern w:val="0"/>
          <w:sz w:val="25"/>
          <w:szCs w:val="25"/>
          <w:lang w:val="en-US" w:eastAsia="zh-CN" w:bidi="ar"/>
        </w:rPr>
        <w:t>五、居家安全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1、不沉迷网络，文明上网，</w:t>
      </w:r>
      <w:r>
        <w:rPr>
          <w:color w:val="548DD4"/>
          <w:sz w:val="25"/>
          <w:szCs w:val="25"/>
        </w:rPr>
        <w:t>不妄议国家政策法规，不乱发表不当言论；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2、注意用电用气安全，特别在取暖时，谨防火灾和一氧化碳中毒；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3、</w:t>
      </w:r>
      <w:r>
        <w:rPr>
          <w:color w:val="548DD4"/>
          <w:sz w:val="25"/>
          <w:szCs w:val="25"/>
        </w:rPr>
        <w:t>户外活动应避免至危险区域，</w:t>
      </w:r>
      <w:r>
        <w:rPr>
          <w:color w:val="333333"/>
          <w:sz w:val="25"/>
          <w:szCs w:val="25"/>
        </w:rPr>
        <w:t>不做冒险行为，学会知危避险；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color w:val="333333"/>
          <w:sz w:val="25"/>
          <w:szCs w:val="25"/>
        </w:rPr>
        <w:t>4、交友、兼职多个心眼，多和家人沟通，谨防误入传销陷阱。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微软雅黑" w:hAnsi="微软雅黑" w:eastAsia="微软雅黑" w:cs="微软雅黑"/>
          <w:color w:val="AB896B"/>
          <w:sz w:val="21"/>
          <w:szCs w:val="21"/>
        </w:rPr>
        <w:t>最后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微软雅黑" w:hAnsi="微软雅黑" w:eastAsia="微软雅黑" w:cs="微软雅黑"/>
          <w:color w:val="AB896B"/>
          <w:sz w:val="21"/>
          <w:szCs w:val="21"/>
        </w:rPr>
        <w:t>祝同学们有个愉快的假期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微软雅黑" w:hAnsi="微软雅黑" w:eastAsia="微软雅黑" w:cs="微软雅黑"/>
          <w:color w:val="AB896B"/>
          <w:sz w:val="21"/>
          <w:szCs w:val="21"/>
        </w:rPr>
        <w:t>高高兴兴回家，安安全全返校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微软雅黑" w:hAnsi="微软雅黑" w:eastAsia="微软雅黑" w:cs="微软雅黑"/>
          <w:color w:val="FF0000"/>
          <w:sz w:val="21"/>
          <w:szCs w:val="21"/>
        </w:rPr>
        <w:t>祝大家新年快乐！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F5BC4"/>
    <w:rsid w:val="0037738C"/>
    <w:rsid w:val="1164477C"/>
    <w:rsid w:val="124F5BC4"/>
    <w:rsid w:val="1B655B82"/>
    <w:rsid w:val="63FF4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../NUL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2021-01-08T02:18:00Z</dcterms:created>
  <dc:creator>胡敏初</dc:creator>
  <cp:lastModifiedBy>胡敏初</cp:lastModifiedBy>
  <dcterms:modified xsi:type="dcterms:W3CDTF">2021-01-08T02:43:26Z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