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Lines="50" w:line="440" w:lineRule="exact"/>
        <w:ind w:firstLine="0"/>
        <w:jc w:val="center"/>
        <w:rPr>
          <w:rStyle w:val="12"/>
        </w:rPr>
      </w:pPr>
      <w:bookmarkStart w:id="0" w:name="_Toc583"/>
      <w:r>
        <w:rPr>
          <w:rStyle w:val="12"/>
          <w:rFonts w:hint="eastAsia"/>
        </w:rPr>
        <w:t>护理专业人才培养方案</w:t>
      </w:r>
    </w:p>
    <w:bookmarkEnd w:id="0"/>
    <w:p>
      <w:pPr>
        <w:autoSpaceDE w:val="0"/>
        <w:autoSpaceDN w:val="0"/>
        <w:spacing w:line="440" w:lineRule="exact"/>
        <w:textAlignment w:val="bottom"/>
        <w:rPr>
          <w:rFonts w:ascii="宋体" w:hAnsi="宋体" w:cs="宋体"/>
          <w:bCs/>
          <w:sz w:val="24"/>
        </w:rPr>
      </w:pPr>
      <w:r>
        <w:rPr>
          <w:rFonts w:hint="eastAsia" w:ascii="宋体" w:hAnsi="宋体" w:cs="宋体"/>
          <w:b/>
          <w:bCs/>
          <w:sz w:val="24"/>
        </w:rPr>
        <w:t>一、专业名称：</w:t>
      </w:r>
      <w:r>
        <w:rPr>
          <w:rFonts w:hint="eastAsia" w:ascii="宋体" w:hAnsi="宋体" w:cs="宋体"/>
          <w:sz w:val="24"/>
        </w:rPr>
        <w:t>护理</w:t>
      </w:r>
      <w:r>
        <w:rPr>
          <w:rFonts w:hint="eastAsia" w:ascii="宋体" w:hAnsi="宋体" w:cs="宋体"/>
          <w:bCs/>
          <w:sz w:val="24"/>
        </w:rPr>
        <w:t xml:space="preserve"> </w:t>
      </w:r>
    </w:p>
    <w:p>
      <w:pPr>
        <w:spacing w:line="440" w:lineRule="exact"/>
        <w:rPr>
          <w:rFonts w:ascii="宋体" w:hAnsi="宋体" w:cs="宋体"/>
          <w:sz w:val="24"/>
        </w:rPr>
      </w:pPr>
      <w:r>
        <w:rPr>
          <w:rFonts w:hint="eastAsia" w:ascii="宋体" w:hAnsi="宋体" w:cs="宋体"/>
          <w:b/>
          <w:bCs/>
          <w:sz w:val="24"/>
        </w:rPr>
        <w:t>二、专业代码：</w:t>
      </w:r>
      <w:r>
        <w:rPr>
          <w:rFonts w:hint="eastAsia" w:ascii="宋体" w:hAnsi="宋体" w:cs="宋体"/>
          <w:sz w:val="24"/>
        </w:rPr>
        <w:t>520201</w:t>
      </w:r>
    </w:p>
    <w:p>
      <w:pPr>
        <w:spacing w:line="440" w:lineRule="exact"/>
        <w:rPr>
          <w:rFonts w:ascii="宋体" w:hAnsi="宋体" w:cs="宋体"/>
          <w:bCs/>
          <w:sz w:val="24"/>
        </w:rPr>
      </w:pPr>
      <w:r>
        <w:rPr>
          <w:rFonts w:hint="eastAsia" w:ascii="宋体" w:hAnsi="宋体" w:cs="宋体"/>
          <w:b/>
          <w:bCs/>
          <w:sz w:val="24"/>
        </w:rPr>
        <w:t>三、招生对象：</w:t>
      </w:r>
      <w:r>
        <w:rPr>
          <w:rFonts w:hint="eastAsia" w:ascii="宋体" w:hAnsi="宋体" w:cs="宋体"/>
          <w:bCs/>
          <w:color w:val="000000"/>
          <w:sz w:val="24"/>
        </w:rPr>
        <w:t>普通高级中学毕业、中等职业学校毕业或具备同等学力。</w:t>
      </w:r>
    </w:p>
    <w:p>
      <w:pPr>
        <w:spacing w:line="440" w:lineRule="exact"/>
        <w:jc w:val="left"/>
        <w:outlineLvl w:val="0"/>
        <w:rPr>
          <w:rFonts w:ascii="仿宋_GB2312" w:hAnsi="仿宋_GB2312" w:eastAsia="仿宋_GB2312" w:cs="仿宋_GB2312"/>
          <w:b/>
          <w:bCs/>
          <w:sz w:val="24"/>
        </w:rPr>
      </w:pPr>
      <w:bookmarkStart w:id="1" w:name="_Toc7399"/>
      <w:r>
        <w:rPr>
          <w:rFonts w:hint="eastAsia" w:ascii="宋体" w:hAnsi="宋体" w:cs="宋体"/>
          <w:b/>
          <w:bCs/>
          <w:sz w:val="24"/>
        </w:rPr>
        <w:t>四、修业年限及学分：</w:t>
      </w:r>
      <w:bookmarkEnd w:id="1"/>
    </w:p>
    <w:p>
      <w:pPr>
        <w:snapToGrid w:val="0"/>
        <w:spacing w:line="440" w:lineRule="exact"/>
        <w:ind w:firstLine="480" w:firstLineChars="200"/>
        <w:rPr>
          <w:rFonts w:ascii="宋体" w:hAnsi="宋体" w:cs="宋体"/>
          <w:sz w:val="24"/>
        </w:rPr>
      </w:pPr>
      <w:r>
        <w:rPr>
          <w:rFonts w:hint="eastAsia" w:ascii="宋体" w:hAnsi="宋体" w:cs="宋体"/>
          <w:sz w:val="24"/>
        </w:rPr>
        <w:t>1.修业年限：全日制专科，基本学制3年，修业年限3-5年</w:t>
      </w:r>
    </w:p>
    <w:p>
      <w:pPr>
        <w:snapToGrid w:val="0"/>
        <w:spacing w:line="440" w:lineRule="exact"/>
        <w:ind w:firstLine="480" w:firstLineChars="200"/>
        <w:rPr>
          <w:rFonts w:ascii="宋体" w:hAnsi="宋体" w:cs="宋体"/>
          <w:sz w:val="24"/>
        </w:rPr>
      </w:pPr>
      <w:r>
        <w:rPr>
          <w:rFonts w:hint="eastAsia" w:ascii="宋体" w:hAnsi="宋体" w:cs="宋体"/>
          <w:sz w:val="24"/>
        </w:rPr>
        <w:t>2.学    分：162</w:t>
      </w:r>
    </w:p>
    <w:p>
      <w:pPr>
        <w:autoSpaceDE w:val="0"/>
        <w:autoSpaceDN w:val="0"/>
        <w:spacing w:line="440" w:lineRule="exact"/>
        <w:textAlignment w:val="bottom"/>
        <w:outlineLvl w:val="0"/>
        <w:rPr>
          <w:rFonts w:ascii="宋体" w:hAnsi="宋体" w:cs="宋体"/>
          <w:b/>
          <w:sz w:val="24"/>
        </w:rPr>
      </w:pPr>
      <w:bookmarkStart w:id="2" w:name="_Toc4661"/>
      <w:r>
        <w:rPr>
          <w:rFonts w:hint="eastAsia" w:ascii="宋体" w:hAnsi="宋体" w:cs="宋体"/>
          <w:b/>
          <w:sz w:val="24"/>
        </w:rPr>
        <w:t>五、职业面向</w:t>
      </w:r>
      <w:bookmarkEnd w:id="2"/>
    </w:p>
    <w:p>
      <w:pPr>
        <w:autoSpaceDE w:val="0"/>
        <w:autoSpaceDN w:val="0"/>
        <w:spacing w:line="440" w:lineRule="exact"/>
        <w:ind w:firstLine="480" w:firstLineChars="200"/>
        <w:textAlignment w:val="bottom"/>
        <w:rPr>
          <w:rFonts w:ascii="宋体" w:hAnsi="宋体" w:cs="宋体"/>
          <w:bCs/>
          <w:sz w:val="24"/>
        </w:rPr>
      </w:pPr>
      <w:r>
        <w:rPr>
          <w:rFonts w:hint="eastAsia" w:ascii="宋体" w:hAnsi="宋体" w:cs="宋体"/>
          <w:bCs/>
          <w:sz w:val="24"/>
        </w:rPr>
        <w:t>1.主要工作岗位：本专业学生主要在各级各类医院、社区卫生服务中心、养老院等从事临床护理、社区护理、老年护理、预防保健等工作。</w:t>
      </w:r>
    </w:p>
    <w:p>
      <w:pPr>
        <w:autoSpaceDE w:val="0"/>
        <w:autoSpaceDN w:val="0"/>
        <w:spacing w:line="440" w:lineRule="exact"/>
        <w:ind w:firstLine="480" w:firstLineChars="200"/>
        <w:textAlignment w:val="bottom"/>
        <w:rPr>
          <w:rFonts w:ascii="宋体" w:hAnsi="宋体" w:cs="宋体"/>
          <w:bCs/>
          <w:sz w:val="24"/>
        </w:rPr>
      </w:pPr>
      <w:r>
        <w:rPr>
          <w:rFonts w:hint="eastAsia" w:ascii="宋体" w:hAnsi="宋体" w:cs="宋体"/>
          <w:bCs/>
          <w:sz w:val="24"/>
        </w:rPr>
        <w:t>2.升迁工作岗位：医院及社区卫生服务中心的专科护士、病区护士长、养老院主管护师等。</w:t>
      </w:r>
    </w:p>
    <w:p>
      <w:pPr>
        <w:autoSpaceDE w:val="0"/>
        <w:autoSpaceDN w:val="0"/>
        <w:spacing w:line="440" w:lineRule="exact"/>
        <w:textAlignment w:val="bottom"/>
        <w:outlineLvl w:val="0"/>
        <w:rPr>
          <w:rFonts w:ascii="宋体" w:hAnsi="宋体" w:cs="宋体"/>
          <w:b/>
          <w:sz w:val="24"/>
        </w:rPr>
      </w:pPr>
      <w:bookmarkStart w:id="3" w:name="_Toc27852"/>
      <w:r>
        <w:rPr>
          <w:rFonts w:hint="eastAsia" w:ascii="宋体" w:hAnsi="宋体" w:cs="宋体"/>
          <w:b/>
          <w:sz w:val="24"/>
        </w:rPr>
        <w:t>六、培养目标与培养规格</w:t>
      </w:r>
      <w:bookmarkEnd w:id="3"/>
    </w:p>
    <w:p>
      <w:pPr>
        <w:autoSpaceDE w:val="0"/>
        <w:autoSpaceDN w:val="0"/>
        <w:spacing w:line="440" w:lineRule="exact"/>
        <w:textAlignment w:val="bottom"/>
        <w:rPr>
          <w:rFonts w:ascii="宋体" w:hAnsi="宋体" w:cs="宋体"/>
          <w:b/>
          <w:sz w:val="24"/>
        </w:rPr>
      </w:pPr>
      <w:r>
        <w:rPr>
          <w:rFonts w:hint="eastAsia" w:ascii="宋体" w:hAnsi="宋体" w:cs="宋体"/>
          <w:b/>
          <w:sz w:val="24"/>
        </w:rPr>
        <w:t>（一）培养目标</w:t>
      </w:r>
    </w:p>
    <w:p>
      <w:pPr>
        <w:pStyle w:val="5"/>
        <w:autoSpaceDE w:val="0"/>
        <w:autoSpaceDN w:val="0"/>
        <w:spacing w:line="440" w:lineRule="exact"/>
        <w:ind w:firstLine="480" w:firstLineChars="200"/>
        <w:jc w:val="left"/>
        <w:textAlignment w:val="bottom"/>
        <w:rPr>
          <w:rFonts w:hAnsi="宋体" w:cs="宋体"/>
          <w:bCs/>
          <w:spacing w:val="8"/>
          <w:sz w:val="24"/>
          <w:szCs w:val="24"/>
        </w:rPr>
      </w:pPr>
      <w:r>
        <w:rPr>
          <w:rFonts w:hint="eastAsia" w:hAnsi="宋体" w:cs="宋体"/>
          <w:sz w:val="24"/>
          <w:szCs w:val="24"/>
        </w:rPr>
        <w:t>培养思想政治坚定、德技并修、全面发展，适应我国护理事业发展需要的，具有良好的职业道德、医学护理人文素养、创新创业精神和现代护理理念，掌握护理专业必备的基本理论和基本知识，具备较强的护理操作技能，能胜任临床护理、社区护理、老年护理、保健康复等工作岗位的高素质技能应用型护理人才。</w:t>
      </w:r>
    </w:p>
    <w:p>
      <w:pPr>
        <w:autoSpaceDE w:val="0"/>
        <w:autoSpaceDN w:val="0"/>
        <w:spacing w:line="440" w:lineRule="exact"/>
        <w:textAlignment w:val="bottom"/>
        <w:rPr>
          <w:rFonts w:ascii="宋体" w:hAnsi="宋体" w:cs="宋体"/>
          <w:b/>
          <w:sz w:val="24"/>
        </w:rPr>
      </w:pPr>
      <w:r>
        <w:rPr>
          <w:rFonts w:hint="eastAsia" w:ascii="宋体" w:hAnsi="宋体" w:cs="宋体"/>
          <w:sz w:val="24"/>
        </w:rPr>
        <w:t>（二</w:t>
      </w:r>
      <w:r>
        <w:rPr>
          <w:rFonts w:hint="eastAsia" w:ascii="宋体" w:hAnsi="宋体" w:cs="宋体"/>
          <w:b/>
          <w:sz w:val="24"/>
        </w:rPr>
        <w:t>）培养规格</w:t>
      </w:r>
    </w:p>
    <w:p>
      <w:pPr>
        <w:pStyle w:val="13"/>
        <w:spacing w:line="440" w:lineRule="exact"/>
        <w:ind w:firstLine="480" w:firstLineChars="200"/>
        <w:rPr>
          <w:rFonts w:ascii="宋体" w:hAnsi="宋体" w:cs="宋体"/>
          <w:kern w:val="0"/>
          <w:sz w:val="24"/>
        </w:rPr>
      </w:pPr>
      <w:r>
        <w:rPr>
          <w:rFonts w:hint="eastAsia" w:ascii="宋体" w:hAnsi="宋体" w:cs="宋体"/>
          <w:sz w:val="24"/>
        </w:rPr>
        <w:t>通过三年学习，毕业生应具备以下要求，并能顺利通过国家执业护士资格考试。</w:t>
      </w:r>
      <w:r>
        <w:rPr>
          <w:rFonts w:hint="eastAsia" w:ascii="宋体" w:hAnsi="宋体" w:cs="宋体"/>
          <w:kern w:val="0"/>
          <w:sz w:val="24"/>
        </w:rPr>
        <w:t xml:space="preserve"> </w:t>
      </w:r>
    </w:p>
    <w:p>
      <w:pPr>
        <w:spacing w:line="440" w:lineRule="exact"/>
        <w:ind w:firstLine="480" w:firstLineChars="200"/>
        <w:rPr>
          <w:rFonts w:ascii="宋体" w:hAnsi="宋体" w:cs="宋体"/>
          <w:bCs/>
          <w:kern w:val="0"/>
          <w:sz w:val="24"/>
        </w:rPr>
      </w:pPr>
      <w:r>
        <w:rPr>
          <w:rFonts w:hint="eastAsia" w:ascii="宋体" w:hAnsi="宋体" w:cs="宋体"/>
          <w:bCs/>
          <w:kern w:val="0"/>
          <w:sz w:val="24"/>
        </w:rPr>
        <w:t>1.基本素质要求：</w:t>
      </w:r>
    </w:p>
    <w:p>
      <w:pPr>
        <w:pStyle w:val="13"/>
        <w:spacing w:line="440" w:lineRule="exact"/>
        <w:ind w:firstLine="480" w:firstLineChars="200"/>
        <w:rPr>
          <w:rFonts w:ascii="宋体" w:hAnsi="宋体" w:cs="宋体"/>
          <w:sz w:val="24"/>
        </w:rPr>
      </w:pPr>
      <w:r>
        <w:rPr>
          <w:rFonts w:hint="eastAsia" w:ascii="宋体" w:hAnsi="宋体" w:cs="宋体"/>
          <w:sz w:val="24"/>
        </w:rPr>
        <w:t>具有良好的医学护理</w:t>
      </w:r>
      <w:r>
        <w:rPr>
          <w:rFonts w:hint="eastAsia" w:ascii="宋体" w:hAnsi="宋体" w:cs="宋体"/>
          <w:kern w:val="0"/>
          <w:sz w:val="24"/>
        </w:rPr>
        <w:t>人文素养，仪态端庄；</w:t>
      </w:r>
    </w:p>
    <w:p>
      <w:pPr>
        <w:spacing w:line="440" w:lineRule="exact"/>
        <w:ind w:firstLine="480" w:firstLineChars="200"/>
        <w:rPr>
          <w:rFonts w:ascii="宋体" w:hAnsi="宋体" w:cs="宋体"/>
          <w:sz w:val="24"/>
        </w:rPr>
      </w:pPr>
      <w:r>
        <w:rPr>
          <w:rFonts w:hint="eastAsia" w:ascii="宋体" w:hAnsi="宋体" w:cs="宋体"/>
          <w:sz w:val="24"/>
        </w:rPr>
        <w:t>有健康的体魄，能胜任临床护理工作；</w:t>
      </w:r>
    </w:p>
    <w:p>
      <w:pPr>
        <w:spacing w:line="440" w:lineRule="exact"/>
        <w:ind w:firstLine="480" w:firstLineChars="200"/>
        <w:rPr>
          <w:rFonts w:ascii="宋体" w:hAnsi="宋体" w:cs="宋体"/>
          <w:sz w:val="24"/>
        </w:rPr>
      </w:pPr>
      <w:r>
        <w:rPr>
          <w:rFonts w:hint="eastAsia" w:ascii="宋体" w:hAnsi="宋体" w:cs="宋体"/>
          <w:sz w:val="24"/>
        </w:rPr>
        <w:t>具有良好的心理调节能力和社会适应能力。</w:t>
      </w:r>
    </w:p>
    <w:p>
      <w:pPr>
        <w:spacing w:line="440" w:lineRule="exact"/>
        <w:ind w:firstLine="480" w:firstLineChars="200"/>
        <w:rPr>
          <w:rFonts w:ascii="宋体" w:hAnsi="宋体" w:cs="宋体"/>
          <w:bCs/>
          <w:kern w:val="0"/>
          <w:sz w:val="24"/>
        </w:rPr>
      </w:pPr>
      <w:r>
        <w:rPr>
          <w:rFonts w:hint="eastAsia" w:ascii="宋体" w:hAnsi="宋体" w:cs="宋体"/>
          <w:bCs/>
          <w:kern w:val="0"/>
          <w:sz w:val="24"/>
        </w:rPr>
        <w:t>2.知识要求：</w:t>
      </w:r>
    </w:p>
    <w:p>
      <w:pPr>
        <w:pStyle w:val="13"/>
        <w:spacing w:line="440" w:lineRule="exact"/>
        <w:ind w:firstLine="480" w:firstLineChars="200"/>
        <w:rPr>
          <w:rFonts w:ascii="宋体" w:hAnsi="宋体" w:cs="宋体"/>
          <w:sz w:val="24"/>
        </w:rPr>
      </w:pPr>
      <w:r>
        <w:rPr>
          <w:rFonts w:hint="eastAsia" w:ascii="宋体" w:hAnsi="宋体" w:cs="宋体"/>
          <w:sz w:val="24"/>
        </w:rPr>
        <w:t>掌握一定的人文社会科学和自然科学基础知识；</w:t>
      </w:r>
    </w:p>
    <w:p>
      <w:pPr>
        <w:pStyle w:val="13"/>
        <w:spacing w:line="440" w:lineRule="exact"/>
        <w:ind w:firstLine="480" w:firstLineChars="200"/>
        <w:rPr>
          <w:rFonts w:ascii="宋体" w:hAnsi="宋体" w:cs="宋体"/>
          <w:sz w:val="24"/>
        </w:rPr>
      </w:pPr>
      <w:r>
        <w:rPr>
          <w:rFonts w:hint="eastAsia" w:ascii="宋体" w:hAnsi="宋体" w:cs="宋体"/>
          <w:kern w:val="0"/>
          <w:sz w:val="24"/>
        </w:rPr>
        <w:t>掌握毛泽东思想、中国特色社会主义理论的基本知识；</w:t>
      </w:r>
    </w:p>
    <w:p>
      <w:pPr>
        <w:pStyle w:val="13"/>
        <w:spacing w:line="440" w:lineRule="exact"/>
        <w:ind w:firstLine="480" w:firstLineChars="200"/>
        <w:rPr>
          <w:rFonts w:ascii="宋体" w:hAnsi="宋体" w:cs="宋体"/>
          <w:sz w:val="24"/>
        </w:rPr>
      </w:pPr>
      <w:r>
        <w:rPr>
          <w:rFonts w:hint="eastAsia" w:ascii="宋体" w:hAnsi="宋体" w:cs="宋体"/>
          <w:sz w:val="24"/>
        </w:rPr>
        <w:t>掌握护理专业所必需的基础医学、临床医学知识；</w:t>
      </w:r>
    </w:p>
    <w:p>
      <w:pPr>
        <w:pStyle w:val="13"/>
        <w:spacing w:line="440" w:lineRule="exact"/>
        <w:ind w:firstLine="480" w:firstLineChars="200"/>
        <w:rPr>
          <w:rFonts w:ascii="宋体" w:hAnsi="宋体" w:cs="宋体"/>
          <w:sz w:val="24"/>
        </w:rPr>
      </w:pPr>
      <w:r>
        <w:rPr>
          <w:rFonts w:hint="eastAsia" w:ascii="宋体" w:hAnsi="宋体" w:cs="宋体"/>
          <w:sz w:val="24"/>
        </w:rPr>
        <w:t>掌握健康评估、基础护理、专科护理及健康教育等知识；</w:t>
      </w:r>
    </w:p>
    <w:p>
      <w:pPr>
        <w:pStyle w:val="13"/>
        <w:spacing w:line="440" w:lineRule="exact"/>
        <w:ind w:firstLine="480" w:firstLineChars="200"/>
        <w:rPr>
          <w:rFonts w:ascii="宋体" w:hAnsi="宋体" w:cs="宋体"/>
          <w:sz w:val="24"/>
        </w:rPr>
      </w:pPr>
      <w:r>
        <w:rPr>
          <w:rFonts w:hint="eastAsia" w:ascii="宋体" w:hAnsi="宋体" w:cs="宋体"/>
          <w:sz w:val="24"/>
        </w:rPr>
        <w:t>熟悉社区卫生保健机构的功能及社区护理工作的基本程序；</w:t>
      </w:r>
    </w:p>
    <w:p>
      <w:pPr>
        <w:pStyle w:val="13"/>
        <w:spacing w:line="440" w:lineRule="exact"/>
        <w:ind w:firstLine="480" w:firstLineChars="200"/>
        <w:rPr>
          <w:rFonts w:ascii="宋体" w:hAnsi="宋体" w:cs="宋体"/>
          <w:sz w:val="24"/>
        </w:rPr>
      </w:pPr>
      <w:r>
        <w:rPr>
          <w:rFonts w:hint="eastAsia" w:ascii="宋体" w:hAnsi="宋体" w:cs="宋体"/>
          <w:sz w:val="24"/>
        </w:rPr>
        <w:t>掌握一定的社区护理、康复护理和预防保健知识；</w:t>
      </w:r>
    </w:p>
    <w:p>
      <w:pPr>
        <w:pStyle w:val="13"/>
        <w:spacing w:line="440" w:lineRule="exact"/>
        <w:ind w:firstLine="480" w:firstLineChars="200"/>
        <w:rPr>
          <w:rFonts w:ascii="宋体" w:hAnsi="宋体" w:cs="宋体"/>
          <w:color w:val="FF0000"/>
          <w:sz w:val="24"/>
        </w:rPr>
      </w:pPr>
      <w:r>
        <w:rPr>
          <w:rFonts w:hint="eastAsia" w:ascii="宋体" w:hAnsi="宋体" w:cs="宋体"/>
          <w:sz w:val="24"/>
        </w:rPr>
        <w:t>掌握英语、计算机操作的基础知识；</w:t>
      </w:r>
    </w:p>
    <w:p>
      <w:pPr>
        <w:spacing w:line="440" w:lineRule="exact"/>
        <w:ind w:firstLine="480" w:firstLineChars="200"/>
        <w:rPr>
          <w:rFonts w:ascii="宋体" w:hAnsi="宋体" w:cs="宋体"/>
          <w:sz w:val="24"/>
        </w:rPr>
      </w:pPr>
      <w:r>
        <w:rPr>
          <w:rFonts w:hint="eastAsia" w:ascii="宋体" w:hAnsi="宋体" w:cs="宋体"/>
          <w:sz w:val="24"/>
        </w:rPr>
        <w:t>掌握相关的法律、法规知识，自觉遵守社会公德。</w:t>
      </w:r>
    </w:p>
    <w:p>
      <w:pPr>
        <w:spacing w:line="440" w:lineRule="exact"/>
        <w:ind w:firstLine="480" w:firstLineChars="200"/>
        <w:rPr>
          <w:rFonts w:ascii="宋体" w:hAnsi="宋体" w:cs="宋体"/>
          <w:bCs/>
          <w:kern w:val="0"/>
          <w:sz w:val="24"/>
        </w:rPr>
      </w:pPr>
      <w:r>
        <w:rPr>
          <w:rFonts w:hint="eastAsia" w:ascii="宋体" w:hAnsi="宋体" w:cs="宋体"/>
          <w:bCs/>
          <w:kern w:val="0"/>
          <w:sz w:val="24"/>
        </w:rPr>
        <w:t>3.能力要求：</w:t>
      </w:r>
    </w:p>
    <w:p>
      <w:pPr>
        <w:pStyle w:val="13"/>
        <w:spacing w:line="440" w:lineRule="exact"/>
        <w:ind w:firstLine="480" w:firstLineChars="200"/>
        <w:rPr>
          <w:rFonts w:ascii="宋体" w:hAnsi="宋体" w:cs="宋体"/>
          <w:sz w:val="24"/>
        </w:rPr>
      </w:pPr>
      <w:r>
        <w:rPr>
          <w:rFonts w:hint="eastAsia" w:ascii="宋体" w:hAnsi="宋体" w:cs="宋体"/>
          <w:sz w:val="24"/>
        </w:rPr>
        <w:t>具有熟练、规范的基础护理和专科护理操作技能；</w:t>
      </w:r>
    </w:p>
    <w:p>
      <w:pPr>
        <w:pStyle w:val="13"/>
        <w:spacing w:line="440" w:lineRule="exact"/>
        <w:ind w:firstLine="480" w:firstLineChars="200"/>
        <w:rPr>
          <w:rFonts w:ascii="宋体" w:hAnsi="宋体" w:cs="宋体"/>
          <w:sz w:val="24"/>
        </w:rPr>
      </w:pPr>
      <w:r>
        <w:rPr>
          <w:rFonts w:hint="eastAsia" w:ascii="宋体" w:hAnsi="宋体" w:cs="宋体"/>
          <w:sz w:val="24"/>
        </w:rPr>
        <w:t>具有对常见病、多发病病人进行整体护理、病情观察的能力和对常用药物疗效及药物反应进行观察的能力；</w:t>
      </w:r>
    </w:p>
    <w:p>
      <w:pPr>
        <w:pStyle w:val="13"/>
        <w:spacing w:line="440" w:lineRule="exact"/>
        <w:ind w:firstLine="480" w:firstLineChars="200"/>
        <w:rPr>
          <w:rFonts w:ascii="宋体" w:hAnsi="宋体" w:cs="宋体"/>
          <w:color w:val="FF0000"/>
          <w:sz w:val="24"/>
        </w:rPr>
      </w:pPr>
      <w:r>
        <w:rPr>
          <w:rFonts w:hint="eastAsia" w:ascii="宋体" w:hAnsi="宋体" w:cs="宋体"/>
          <w:sz w:val="24"/>
        </w:rPr>
        <w:t>具有对急危重症病人的初步应急处理和配合抢救的能力；</w:t>
      </w:r>
    </w:p>
    <w:p>
      <w:pPr>
        <w:pStyle w:val="13"/>
        <w:spacing w:line="440" w:lineRule="exact"/>
        <w:ind w:firstLine="480" w:firstLineChars="200"/>
        <w:rPr>
          <w:rFonts w:ascii="宋体" w:hAnsi="宋体" w:cs="宋体"/>
          <w:sz w:val="24"/>
        </w:rPr>
      </w:pPr>
      <w:r>
        <w:rPr>
          <w:rFonts w:hint="eastAsia" w:ascii="宋体" w:hAnsi="宋体" w:cs="宋体"/>
          <w:sz w:val="24"/>
        </w:rPr>
        <w:t>具有开展社区卫生服务、健康教育、卫生保健指导的能力，</w:t>
      </w:r>
    </w:p>
    <w:p>
      <w:pPr>
        <w:pStyle w:val="13"/>
        <w:spacing w:line="440" w:lineRule="exact"/>
        <w:ind w:firstLine="480" w:firstLineChars="200"/>
        <w:rPr>
          <w:rFonts w:ascii="宋体" w:hAnsi="宋体" w:cs="宋体"/>
          <w:sz w:val="24"/>
        </w:rPr>
      </w:pPr>
      <w:r>
        <w:rPr>
          <w:rFonts w:hint="eastAsia" w:ascii="宋体" w:hAnsi="宋体" w:cs="宋体"/>
          <w:sz w:val="24"/>
        </w:rPr>
        <w:t>具有对一定的公共卫生突发事件进行初步处理的能力；</w:t>
      </w:r>
    </w:p>
    <w:p>
      <w:pPr>
        <w:pStyle w:val="13"/>
        <w:spacing w:line="440" w:lineRule="exact"/>
        <w:ind w:firstLine="480" w:firstLineChars="200"/>
        <w:rPr>
          <w:rFonts w:ascii="宋体" w:hAnsi="宋体" w:cs="宋体"/>
          <w:sz w:val="24"/>
        </w:rPr>
      </w:pPr>
      <w:r>
        <w:rPr>
          <w:rFonts w:hint="eastAsia" w:ascii="宋体" w:hAnsi="宋体" w:cs="宋体"/>
          <w:sz w:val="24"/>
        </w:rPr>
        <w:t>具有基本的护理管理能力，能科学地计划和安排护理工作；</w:t>
      </w:r>
    </w:p>
    <w:p>
      <w:pPr>
        <w:pStyle w:val="13"/>
        <w:spacing w:line="440" w:lineRule="exact"/>
        <w:ind w:firstLine="480" w:firstLineChars="200"/>
        <w:rPr>
          <w:rFonts w:ascii="宋体" w:hAnsi="宋体" w:cs="宋体"/>
          <w:sz w:val="24"/>
        </w:rPr>
      </w:pPr>
      <w:r>
        <w:rPr>
          <w:rFonts w:hint="eastAsia" w:ascii="宋体" w:hAnsi="宋体" w:cs="宋体"/>
          <w:sz w:val="24"/>
        </w:rPr>
        <w:t>具有较熟练的计算机操作能力和一定的英语应用能力；</w:t>
      </w:r>
    </w:p>
    <w:p>
      <w:pPr>
        <w:spacing w:line="440" w:lineRule="exact"/>
        <w:ind w:firstLine="504" w:firstLineChars="200"/>
        <w:rPr>
          <w:rFonts w:ascii="宋体" w:hAnsi="宋体" w:cs="宋体"/>
          <w:sz w:val="24"/>
        </w:rPr>
      </w:pPr>
      <w:r>
        <w:rPr>
          <w:rFonts w:hint="eastAsia" w:ascii="宋体" w:hAnsi="宋体" w:cs="宋体"/>
          <w:spacing w:val="6"/>
          <w:sz w:val="24"/>
        </w:rPr>
        <w:t>具有一定的</w:t>
      </w:r>
      <w:r>
        <w:rPr>
          <w:rFonts w:hint="eastAsia" w:ascii="宋体" w:hAnsi="宋体" w:cs="宋体"/>
          <w:sz w:val="24"/>
        </w:rPr>
        <w:t>人际沟通及团队协作能力；</w:t>
      </w:r>
    </w:p>
    <w:p>
      <w:pPr>
        <w:spacing w:line="440" w:lineRule="exact"/>
        <w:ind w:firstLine="480" w:firstLineChars="200"/>
        <w:rPr>
          <w:rFonts w:ascii="宋体" w:hAnsi="宋体" w:cs="宋体"/>
          <w:bCs/>
          <w:kern w:val="0"/>
          <w:sz w:val="24"/>
        </w:rPr>
      </w:pPr>
      <w:r>
        <w:rPr>
          <w:rFonts w:hint="eastAsia" w:ascii="宋体" w:hAnsi="宋体" w:cs="宋体"/>
          <w:sz w:val="24"/>
        </w:rPr>
        <w:t>具有较强的自学和终生学习的能力，能继续学习新知识、新技能。</w:t>
      </w:r>
    </w:p>
    <w:p>
      <w:pPr>
        <w:spacing w:line="440" w:lineRule="exact"/>
        <w:ind w:firstLine="480" w:firstLineChars="200"/>
        <w:rPr>
          <w:rFonts w:ascii="宋体" w:hAnsi="宋体" w:cs="宋体"/>
          <w:bCs/>
          <w:kern w:val="0"/>
          <w:sz w:val="24"/>
        </w:rPr>
      </w:pPr>
      <w:r>
        <w:rPr>
          <w:rFonts w:hint="eastAsia" w:ascii="宋体" w:hAnsi="宋体" w:cs="宋体"/>
          <w:bCs/>
          <w:kern w:val="0"/>
          <w:sz w:val="24"/>
        </w:rPr>
        <w:t>4.职业态度要求</w:t>
      </w:r>
    </w:p>
    <w:p>
      <w:pPr>
        <w:spacing w:line="440" w:lineRule="exact"/>
        <w:ind w:firstLine="480" w:firstLineChars="200"/>
        <w:rPr>
          <w:rFonts w:ascii="宋体" w:hAnsi="宋体" w:cs="宋体"/>
          <w:sz w:val="24"/>
        </w:rPr>
      </w:pPr>
      <w:r>
        <w:rPr>
          <w:rFonts w:hint="eastAsia" w:ascii="宋体" w:hAnsi="宋体" w:cs="宋体"/>
          <w:sz w:val="24"/>
        </w:rPr>
        <w:t>具有良好的职业道德，自觉遵守护理职业道德规范；</w:t>
      </w:r>
    </w:p>
    <w:p>
      <w:pPr>
        <w:pStyle w:val="13"/>
        <w:spacing w:line="440" w:lineRule="exact"/>
        <w:ind w:firstLine="480" w:firstLineChars="200"/>
        <w:rPr>
          <w:rFonts w:ascii="宋体" w:hAnsi="宋体" w:cs="宋体"/>
          <w:sz w:val="24"/>
        </w:rPr>
      </w:pPr>
      <w:r>
        <w:rPr>
          <w:rFonts w:hint="eastAsia" w:ascii="宋体" w:hAnsi="宋体" w:cs="宋体"/>
          <w:sz w:val="24"/>
        </w:rPr>
        <w:t>具有热爱护理专业、愿为祖国护理事业献身的精神；</w:t>
      </w:r>
    </w:p>
    <w:p>
      <w:pPr>
        <w:pStyle w:val="13"/>
        <w:spacing w:line="440" w:lineRule="exact"/>
        <w:ind w:firstLine="480" w:firstLineChars="200"/>
        <w:rPr>
          <w:rFonts w:ascii="宋体" w:hAnsi="宋体" w:cs="宋体"/>
          <w:sz w:val="24"/>
        </w:rPr>
      </w:pPr>
      <w:r>
        <w:rPr>
          <w:rFonts w:hint="eastAsia" w:ascii="宋体" w:hAnsi="宋体" w:cs="宋体"/>
          <w:sz w:val="24"/>
        </w:rPr>
        <w:t>具有爱心与耐心，能关心、体贴、爱护病人。</w:t>
      </w:r>
    </w:p>
    <w:p>
      <w:pPr>
        <w:spacing w:line="440" w:lineRule="exact"/>
        <w:outlineLvl w:val="0"/>
        <w:rPr>
          <w:rFonts w:ascii="宋体" w:hAnsi="宋体" w:cs="宋体"/>
          <w:b/>
          <w:kern w:val="0"/>
          <w:sz w:val="24"/>
        </w:rPr>
      </w:pPr>
      <w:bookmarkStart w:id="4" w:name="_Toc6967"/>
      <w:r>
        <w:rPr>
          <w:rFonts w:hint="eastAsia" w:ascii="宋体" w:hAnsi="宋体" w:cs="宋体"/>
          <w:b/>
          <w:kern w:val="0"/>
          <w:sz w:val="24"/>
        </w:rPr>
        <w:t>七、职业证书及相关课程</w:t>
      </w:r>
      <w:bookmarkEnd w:id="4"/>
    </w:p>
    <w:p>
      <w:pPr>
        <w:spacing w:line="440" w:lineRule="exact"/>
        <w:ind w:firstLine="480" w:firstLineChars="200"/>
        <w:rPr>
          <w:rFonts w:ascii="宋体" w:hAnsi="宋体" w:cs="宋体"/>
          <w:bCs/>
          <w:kern w:val="0"/>
          <w:sz w:val="24"/>
        </w:rPr>
      </w:pPr>
      <w:r>
        <w:rPr>
          <w:rFonts w:hint="eastAsia" w:ascii="宋体" w:hAnsi="宋体" w:cs="宋体"/>
          <w:bCs/>
          <w:kern w:val="0"/>
          <w:sz w:val="24"/>
        </w:rPr>
        <w:t>1.职业证书：护士执业资格证书、1+X老年照护证书、1+X母婴护理证书、计算机资格证。</w:t>
      </w:r>
    </w:p>
    <w:p>
      <w:pPr>
        <w:spacing w:line="440" w:lineRule="exact"/>
        <w:ind w:firstLine="480" w:firstLineChars="200"/>
        <w:rPr>
          <w:rFonts w:ascii="宋体" w:hAnsi="宋体" w:cs="宋体"/>
          <w:b/>
          <w:kern w:val="0"/>
          <w:sz w:val="24"/>
        </w:rPr>
      </w:pPr>
      <w:r>
        <w:rPr>
          <w:rFonts w:hint="eastAsia" w:ascii="宋体" w:hAnsi="宋体" w:cs="宋体"/>
          <w:bCs/>
          <w:kern w:val="0"/>
          <w:sz w:val="24"/>
        </w:rPr>
        <w:t>2.相关课程：基础医学课程、健康评估、基础护理、内科护理、外科护理、妇产科护理、儿科护理、急救护理、护理管理、中医护理、社区护理、护士人文修养等。</w:t>
      </w:r>
    </w:p>
    <w:p>
      <w:pPr>
        <w:spacing w:line="440" w:lineRule="exact"/>
        <w:outlineLvl w:val="0"/>
        <w:rPr>
          <w:rFonts w:ascii="宋体" w:hAnsi="宋体" w:cs="宋体"/>
          <w:b/>
          <w:bCs/>
          <w:sz w:val="24"/>
        </w:rPr>
      </w:pPr>
      <w:bookmarkStart w:id="5" w:name="_Toc19540"/>
      <w:r>
        <w:rPr>
          <w:rFonts w:hint="eastAsia" w:ascii="宋体" w:hAnsi="宋体" w:cs="宋体"/>
          <w:b/>
          <w:bCs/>
          <w:sz w:val="24"/>
        </w:rPr>
        <w:t>八、职业技能竞赛及相关课程</w:t>
      </w:r>
      <w:bookmarkEnd w:id="5"/>
    </w:p>
    <w:p>
      <w:pPr>
        <w:spacing w:line="440" w:lineRule="exact"/>
        <w:ind w:firstLine="480" w:firstLineChars="200"/>
        <w:rPr>
          <w:rFonts w:ascii="宋体" w:hAnsi="宋体" w:cs="宋体"/>
          <w:bCs/>
          <w:kern w:val="0"/>
          <w:sz w:val="24"/>
        </w:rPr>
      </w:pPr>
      <w:r>
        <w:rPr>
          <w:rFonts w:hint="eastAsia" w:ascii="宋体" w:hAnsi="宋体" w:cs="宋体"/>
          <w:bCs/>
          <w:kern w:val="0"/>
          <w:sz w:val="24"/>
        </w:rPr>
        <w:t>1.职业技能竞赛：省级和国家级护理技能竞赛。</w:t>
      </w:r>
    </w:p>
    <w:p>
      <w:pPr>
        <w:spacing w:line="440" w:lineRule="exact"/>
        <w:ind w:firstLine="480" w:firstLineChars="200"/>
        <w:rPr>
          <w:rFonts w:ascii="宋体" w:hAnsi="宋体" w:cs="宋体"/>
          <w:bCs/>
          <w:kern w:val="0"/>
          <w:sz w:val="24"/>
        </w:rPr>
      </w:pPr>
      <w:r>
        <w:rPr>
          <w:rFonts w:hint="eastAsia" w:ascii="宋体" w:hAnsi="宋体" w:cs="宋体"/>
          <w:bCs/>
          <w:kern w:val="0"/>
          <w:sz w:val="24"/>
        </w:rPr>
        <w:t>2.相关课程：健康评估、基础护理、内科护理、外科护理、妇产科护理、儿科护理、急救护理、护士人文修养等。</w:t>
      </w:r>
    </w:p>
    <w:p>
      <w:pPr>
        <w:spacing w:line="440" w:lineRule="exact"/>
        <w:rPr>
          <w:rFonts w:ascii="宋体" w:hAnsi="宋体" w:cs="宋体"/>
          <w:b/>
          <w:sz w:val="24"/>
        </w:rPr>
      </w:pPr>
      <w:r>
        <w:rPr>
          <w:rFonts w:hint="eastAsia" w:ascii="宋体" w:hAnsi="宋体" w:cs="宋体"/>
          <w:b/>
          <w:sz w:val="24"/>
        </w:rPr>
        <w:t>九、课程设置及要求（见附表一）</w:t>
      </w:r>
    </w:p>
    <w:p>
      <w:pPr>
        <w:spacing w:line="440" w:lineRule="exact"/>
        <w:rPr>
          <w:rFonts w:ascii="宋体" w:hAnsi="宋体" w:cs="宋体"/>
          <w:b/>
          <w:sz w:val="24"/>
        </w:rPr>
      </w:pPr>
      <w:r>
        <w:rPr>
          <w:rFonts w:hint="eastAsia" w:ascii="宋体" w:hAnsi="宋体" w:cs="宋体"/>
          <w:b/>
          <w:sz w:val="24"/>
        </w:rPr>
        <w:t>十、教学进程安排（见附表二）</w:t>
      </w:r>
    </w:p>
    <w:p>
      <w:pPr>
        <w:spacing w:line="440" w:lineRule="exact"/>
        <w:rPr>
          <w:rFonts w:ascii="宋体" w:hAnsi="宋体" w:cs="宋体"/>
          <w:b/>
          <w:sz w:val="24"/>
        </w:rPr>
      </w:pPr>
      <w:r>
        <w:rPr>
          <w:rFonts w:hint="eastAsia" w:ascii="宋体" w:hAnsi="宋体" w:cs="宋体"/>
          <w:b/>
          <w:sz w:val="24"/>
        </w:rPr>
        <w:t>十一、校内实训基地建设要求（见附表三）</w:t>
      </w:r>
    </w:p>
    <w:p>
      <w:pPr>
        <w:spacing w:line="440" w:lineRule="exact"/>
        <w:rPr>
          <w:rFonts w:ascii="宋体" w:hAnsi="宋体" w:cs="宋体"/>
          <w:b/>
          <w:sz w:val="24"/>
        </w:rPr>
      </w:pPr>
      <w:r>
        <w:rPr>
          <w:rFonts w:hint="eastAsia" w:ascii="宋体" w:hAnsi="宋体" w:cs="宋体"/>
          <w:b/>
          <w:sz w:val="24"/>
        </w:rPr>
        <w:t>十二、校外实习（实践）安排（见附表四）</w:t>
      </w:r>
    </w:p>
    <w:p>
      <w:pPr>
        <w:spacing w:line="440" w:lineRule="exact"/>
        <w:rPr>
          <w:rFonts w:ascii="宋体" w:hAnsi="宋体" w:cs="宋体"/>
          <w:b/>
          <w:sz w:val="24"/>
        </w:rPr>
      </w:pPr>
      <w:r>
        <w:rPr>
          <w:rFonts w:hint="eastAsia" w:ascii="宋体" w:hAnsi="宋体" w:cs="宋体"/>
          <w:b/>
          <w:sz w:val="24"/>
        </w:rPr>
        <w:t>十三、教学环节周数分配及学时分配表</w:t>
      </w:r>
    </w:p>
    <w:p>
      <w:pPr>
        <w:spacing w:line="440" w:lineRule="exact"/>
        <w:rPr>
          <w:rFonts w:ascii="宋体" w:hAnsi="宋体" w:cs="宋体"/>
          <w:b/>
          <w:sz w:val="24"/>
        </w:rPr>
      </w:pPr>
      <w:r>
        <w:rPr>
          <w:rFonts w:hint="eastAsia" w:ascii="宋体" w:hAnsi="宋体" w:cs="宋体"/>
          <w:b/>
          <w:sz w:val="24"/>
        </w:rPr>
        <w:t>（一）</w:t>
      </w:r>
      <w:r>
        <w:rPr>
          <w:rFonts w:hint="eastAsia" w:ascii="宋体" w:hAnsi="宋体" w:cs="宋体"/>
          <w:b/>
          <w:bCs/>
          <w:sz w:val="24"/>
        </w:rPr>
        <w:t>每学期各教学环节周数分配情况（</w:t>
      </w:r>
      <w:r>
        <w:rPr>
          <w:rFonts w:hint="eastAsia" w:ascii="宋体" w:hAnsi="宋体" w:cs="宋体"/>
          <w:b/>
          <w:sz w:val="24"/>
        </w:rPr>
        <w:t>见附表五）</w:t>
      </w:r>
    </w:p>
    <w:p>
      <w:pPr>
        <w:spacing w:line="440" w:lineRule="exact"/>
        <w:rPr>
          <w:rFonts w:ascii="宋体" w:hAnsi="宋体" w:cs="宋体"/>
          <w:b/>
          <w:sz w:val="24"/>
        </w:rPr>
      </w:pPr>
      <w:r>
        <w:rPr>
          <w:rFonts w:hint="eastAsia" w:ascii="宋体" w:hAnsi="宋体" w:cs="宋体"/>
          <w:b/>
          <w:sz w:val="24"/>
        </w:rPr>
        <w:t>（二）学时分配情况（见附表六）</w:t>
      </w:r>
    </w:p>
    <w:p>
      <w:pPr>
        <w:autoSpaceDE w:val="0"/>
        <w:autoSpaceDN w:val="0"/>
        <w:spacing w:line="440" w:lineRule="exact"/>
        <w:textAlignment w:val="bottom"/>
      </w:pPr>
      <w:r>
        <w:rPr>
          <w:rFonts w:hint="eastAsia" w:ascii="宋体" w:hAnsi="宋体" w:cs="宋体"/>
          <w:b/>
          <w:sz w:val="24"/>
        </w:rPr>
        <w:t>（三）护理专业职业教育活动安排（见附表七）</w:t>
      </w:r>
    </w:p>
    <w:p>
      <w:pPr>
        <w:spacing w:line="440" w:lineRule="exact"/>
        <w:outlineLvl w:val="0"/>
        <w:rPr>
          <w:rFonts w:ascii="宋体" w:hAnsi="宋体" w:cs="宋体"/>
          <w:b/>
          <w:bCs/>
          <w:sz w:val="24"/>
        </w:rPr>
      </w:pPr>
      <w:bookmarkStart w:id="6" w:name="_Toc24340"/>
      <w:r>
        <w:rPr>
          <w:rFonts w:hint="eastAsia" w:ascii="宋体" w:hAnsi="宋体" w:cs="宋体"/>
          <w:b/>
          <w:bCs/>
          <w:sz w:val="24"/>
        </w:rPr>
        <w:t>十四、实施保障</w:t>
      </w:r>
      <w:bookmarkEnd w:id="6"/>
    </w:p>
    <w:p>
      <w:pPr>
        <w:spacing w:line="440" w:lineRule="exact"/>
        <w:rPr>
          <w:rFonts w:ascii="宋体" w:hAnsi="宋体" w:cs="宋体"/>
          <w:b/>
          <w:bCs/>
          <w:sz w:val="24"/>
        </w:rPr>
      </w:pPr>
      <w:r>
        <w:rPr>
          <w:rFonts w:hint="eastAsia" w:ascii="宋体" w:hAnsi="宋体" w:cs="宋体"/>
          <w:b/>
          <w:bCs/>
          <w:sz w:val="24"/>
        </w:rPr>
        <w:t>（一）专业师资</w:t>
      </w:r>
    </w:p>
    <w:p>
      <w:pPr>
        <w:spacing w:line="440" w:lineRule="exact"/>
        <w:ind w:firstLine="480" w:firstLineChars="200"/>
        <w:rPr>
          <w:rFonts w:ascii="宋体" w:hAnsi="宋体" w:cs="宋体"/>
          <w:sz w:val="24"/>
        </w:rPr>
      </w:pPr>
      <w:r>
        <w:rPr>
          <w:rFonts w:hint="eastAsia" w:ascii="宋体" w:hAnsi="宋体" w:cs="宋体"/>
          <w:sz w:val="24"/>
        </w:rPr>
        <w:t>已建立一支结构合理、素质较高的专兼职师资队伍，聘请了一定比例的医院专家为兼职教师，这是保证教学质量的首要前提。专兼职教师均具备大学本科及以上学历，教学队伍中专业教师高级职称以上、硕士学历、“双师型”教师占比均符合国家规定。教师们均热爱本职工作，热爱学生，为人师表，以教书育人为己任；对业务有执着的追求，不断研究和探索教学模式和教学方法。具有扎实的专业理论基础和较强的专业技能，具备适应多学科教学的能力；掌握现代教学手段，现代化信息操作技术。</w:t>
      </w:r>
    </w:p>
    <w:p>
      <w:pPr>
        <w:spacing w:line="440" w:lineRule="exact"/>
        <w:rPr>
          <w:rFonts w:ascii="宋体" w:hAnsi="宋体" w:cs="宋体"/>
          <w:b/>
          <w:bCs/>
          <w:sz w:val="24"/>
        </w:rPr>
      </w:pPr>
      <w:r>
        <w:rPr>
          <w:rFonts w:hint="eastAsia" w:ascii="宋体" w:hAnsi="宋体" w:cs="宋体"/>
          <w:b/>
          <w:bCs/>
          <w:sz w:val="24"/>
        </w:rPr>
        <w:t>（二）教学资源</w:t>
      </w:r>
    </w:p>
    <w:p>
      <w:pPr>
        <w:spacing w:line="440" w:lineRule="exact"/>
        <w:ind w:firstLine="480" w:firstLineChars="200"/>
        <w:rPr>
          <w:rFonts w:ascii="宋体" w:hAnsi="宋体" w:cs="宋体"/>
          <w:sz w:val="24"/>
        </w:rPr>
      </w:pPr>
      <w:r>
        <w:rPr>
          <w:rFonts w:hint="eastAsia" w:ascii="宋体" w:hAnsi="宋体" w:cs="宋体"/>
          <w:sz w:val="24"/>
        </w:rPr>
        <w:t>1.建设了护理专业实验实训教学中心，设有基础医学实验室（6个）和护理技能实训室（15个），实训中</w:t>
      </w:r>
      <w:bookmarkStart w:id="8" w:name="_GoBack"/>
      <w:bookmarkEnd w:id="8"/>
      <w:r>
        <w:rPr>
          <w:rFonts w:hint="eastAsia" w:ascii="宋体" w:hAnsi="宋体" w:cs="宋体"/>
          <w:sz w:val="24"/>
        </w:rPr>
        <w:t xml:space="preserve">心学科完整、设施设备齐全先进、人文环境优美和管理规范。 </w:t>
      </w:r>
    </w:p>
    <w:p>
      <w:pPr>
        <w:spacing w:line="440" w:lineRule="exact"/>
        <w:ind w:firstLine="480" w:firstLineChars="200"/>
        <w:rPr>
          <w:rFonts w:ascii="宋体" w:hAnsi="宋体" w:cs="宋体"/>
          <w:sz w:val="24"/>
        </w:rPr>
      </w:pPr>
      <w:r>
        <w:rPr>
          <w:rFonts w:hint="eastAsia" w:ascii="宋体" w:hAnsi="宋体" w:cs="宋体"/>
          <w:sz w:val="24"/>
        </w:rPr>
        <w:t>2.建设了校外实践教学基地，与20余家二甲和三甲综合性医院、专科医院、社区卫生服务中心以及养老机构签定合作办学协议，为专业课的课间见习和毕业实习等实践教学提供了坚实基础。</w:t>
      </w:r>
    </w:p>
    <w:p>
      <w:pPr>
        <w:spacing w:line="440" w:lineRule="exact"/>
        <w:ind w:firstLine="480" w:firstLineChars="200"/>
        <w:rPr>
          <w:rFonts w:ascii="宋体" w:hAnsi="宋体" w:cs="宋体"/>
          <w:sz w:val="24"/>
        </w:rPr>
      </w:pPr>
      <w:r>
        <w:rPr>
          <w:rFonts w:hint="eastAsia" w:ascii="宋体" w:hAnsi="宋体" w:cs="宋体"/>
          <w:sz w:val="24"/>
        </w:rPr>
        <w:t>3.建有护理专业图书资料资源，包括医学和护理学各学科图书资料，教材资料和电子资源等。</w:t>
      </w:r>
    </w:p>
    <w:p>
      <w:pPr>
        <w:spacing w:line="440" w:lineRule="exact"/>
        <w:rPr>
          <w:rFonts w:ascii="宋体" w:hAnsi="宋体" w:cs="宋体"/>
          <w:b/>
          <w:bCs/>
          <w:sz w:val="24"/>
        </w:rPr>
      </w:pPr>
      <w:r>
        <w:rPr>
          <w:rFonts w:hint="eastAsia" w:ascii="宋体" w:hAnsi="宋体" w:cs="宋体"/>
          <w:b/>
          <w:bCs/>
          <w:sz w:val="24"/>
        </w:rPr>
        <w:t>（三）教学方法</w:t>
      </w:r>
    </w:p>
    <w:p>
      <w:pPr>
        <w:spacing w:line="440" w:lineRule="exact"/>
        <w:ind w:firstLine="480" w:firstLineChars="200"/>
        <w:rPr>
          <w:rFonts w:ascii="宋体" w:hAnsi="宋体" w:cs="宋体"/>
          <w:sz w:val="24"/>
        </w:rPr>
      </w:pPr>
      <w:r>
        <w:rPr>
          <w:rFonts w:hint="eastAsia" w:ascii="宋体" w:hAnsi="宋体" w:cs="宋体"/>
          <w:sz w:val="24"/>
        </w:rPr>
        <w:t>通识课教学符合教育部有关教育教学基本要求，按照培养学生基本科学文化素养、服务学生专业学习和终身发展的功能来定位，重在教学方法、教学组织形式的改革，教学手段、教学模式的创新，调动学生学习积极性，为学生综合素质的提高、医学护理</w:t>
      </w:r>
      <w:r>
        <w:rPr>
          <w:rFonts w:hint="eastAsia" w:ascii="宋体" w:hAnsi="宋体" w:cs="宋体"/>
          <w:kern w:val="0"/>
          <w:sz w:val="24"/>
        </w:rPr>
        <w:t>人文素养的提升、</w:t>
      </w:r>
      <w:r>
        <w:rPr>
          <w:rFonts w:hint="eastAsia" w:ascii="宋体" w:hAnsi="宋体" w:cs="宋体"/>
          <w:sz w:val="24"/>
        </w:rPr>
        <w:t>职业能力的形成和可持续发展奠定基础。</w:t>
      </w:r>
    </w:p>
    <w:p>
      <w:pPr>
        <w:spacing w:line="440" w:lineRule="exact"/>
        <w:ind w:firstLine="480" w:firstLineChars="200"/>
        <w:rPr>
          <w:rFonts w:ascii="宋体" w:hAnsi="宋体" w:cs="宋体"/>
          <w:sz w:val="24"/>
        </w:rPr>
      </w:pPr>
      <w:r>
        <w:rPr>
          <w:rFonts w:hint="eastAsia" w:ascii="宋体" w:hAnsi="宋体" w:cs="宋体"/>
          <w:sz w:val="24"/>
        </w:rPr>
        <w:t>专业基础课和专业课按照护理岗位的能力要求，强化理论实践一体化，突出“做中学、做中教”的职业教育特色，提倡项目教学、案例教学、任务教学、角色扮演、情境教学等方法，利用校内外实训基地，将学生的自主学习、合作学习和教师引导教学等教学组织形式有机结合。</w:t>
      </w:r>
    </w:p>
    <w:p>
      <w:pPr>
        <w:numPr>
          <w:ilvl w:val="0"/>
          <w:numId w:val="1"/>
        </w:numPr>
        <w:spacing w:line="440" w:lineRule="exact"/>
        <w:rPr>
          <w:rFonts w:ascii="宋体" w:hAnsi="宋体" w:cs="宋体"/>
          <w:b/>
          <w:bCs/>
          <w:sz w:val="24"/>
        </w:rPr>
      </w:pPr>
      <w:r>
        <w:rPr>
          <w:rFonts w:hint="eastAsia" w:ascii="宋体" w:hAnsi="宋体" w:cs="宋体"/>
          <w:b/>
          <w:bCs/>
          <w:sz w:val="24"/>
        </w:rPr>
        <w:t>教学评价</w:t>
      </w:r>
    </w:p>
    <w:p>
      <w:pPr>
        <w:spacing w:line="440" w:lineRule="exact"/>
        <w:ind w:firstLine="480" w:firstLineChars="200"/>
        <w:rPr>
          <w:rFonts w:ascii="宋体" w:hAnsi="宋体" w:cs="宋体"/>
          <w:sz w:val="24"/>
        </w:rPr>
      </w:pPr>
      <w:r>
        <w:rPr>
          <w:rFonts w:hint="eastAsia" w:ascii="宋体" w:hAnsi="宋体" w:cs="宋体"/>
          <w:sz w:val="24"/>
        </w:rPr>
        <w:t>采用平时成绩（40%）和理论考试成绩（60%）相结合的评价方法。平时成绩包括考勤、回答问题、平时作业、实验实训报告等；理论考试成绩是课程学习结束后的统一考试，考试内容的覆盖率在90%以上。在考核与评估中，注重笔试和口试考核、阶段性和集中考核、理论和技能考核、专业知识和职业素养考核相结合。</w:t>
      </w:r>
    </w:p>
    <w:p>
      <w:pPr>
        <w:spacing w:line="440" w:lineRule="exact"/>
        <w:ind w:firstLine="480" w:firstLineChars="200"/>
        <w:rPr>
          <w:rFonts w:ascii="宋体" w:hAnsi="宋体" w:cs="宋体"/>
          <w:sz w:val="24"/>
        </w:rPr>
      </w:pPr>
      <w:r>
        <w:rPr>
          <w:rFonts w:hint="eastAsia" w:ascii="宋体" w:hAnsi="宋体" w:cs="宋体"/>
          <w:sz w:val="24"/>
        </w:rPr>
        <w:t>依据总评成绩对学生进行等次评估：总评成绩在80分以上者（含80分）为优秀；70-79分为良好；60-69分为及格；60分以下为不及格。</w:t>
      </w:r>
    </w:p>
    <w:p>
      <w:pPr>
        <w:spacing w:line="440" w:lineRule="exact"/>
        <w:rPr>
          <w:rFonts w:ascii="宋体" w:hAnsi="宋体" w:cs="宋体"/>
          <w:b/>
          <w:bCs/>
          <w:sz w:val="24"/>
        </w:rPr>
      </w:pPr>
      <w:r>
        <w:rPr>
          <w:rFonts w:hint="eastAsia" w:ascii="宋体" w:hAnsi="宋体" w:cs="宋体"/>
          <w:b/>
          <w:bCs/>
          <w:sz w:val="24"/>
        </w:rPr>
        <w:t>（五）质量管理</w:t>
      </w:r>
    </w:p>
    <w:p>
      <w:pPr>
        <w:spacing w:line="440" w:lineRule="exact"/>
        <w:ind w:firstLine="480" w:firstLineChars="200"/>
        <w:rPr>
          <w:rFonts w:ascii="宋体" w:hAnsi="宋体" w:cs="宋体"/>
          <w:sz w:val="24"/>
        </w:rPr>
      </w:pPr>
      <w:r>
        <w:rPr>
          <w:rFonts w:hint="eastAsia" w:ascii="宋体" w:hAnsi="宋体" w:cs="宋体"/>
          <w:sz w:val="24"/>
        </w:rPr>
        <w:t>1.成立了教育教学管理与质量监控体系。学校层面上有教学督导科和定期教学检查制度，护理学院建立了教学督导运转模式，每周有教学人员对日常教学进行检查、记录并反馈信息，以能及时进行发现和纠正问题。</w:t>
      </w:r>
    </w:p>
    <w:p>
      <w:pPr>
        <w:spacing w:line="440" w:lineRule="exact"/>
        <w:ind w:firstLine="480" w:firstLineChars="200"/>
        <w:rPr>
          <w:rFonts w:ascii="宋体" w:hAnsi="宋体" w:cs="宋体"/>
          <w:sz w:val="24"/>
        </w:rPr>
      </w:pPr>
      <w:r>
        <w:rPr>
          <w:rFonts w:hint="eastAsia" w:ascii="宋体" w:hAnsi="宋体" w:cs="宋体"/>
          <w:sz w:val="24"/>
        </w:rPr>
        <w:t>2.加强质量管理制度建设，严格执行学校教学质量管理制度。明确教学管理的职责和内容，编制课程教学标准，制定实施性教学计划、做出学期教学安排、严格执行学校教学日常管理制度。建立教学工作例会制度和教研活动制度，学习职业教育有关文件精神；研究讨论专业培养方案、教学计划修订及教学任务安排；讨论教学改革、实践教学实施、课程建设及师资队伍建设；反馈教学中存在的问题、研究解决办法、交流教学管理经验。</w:t>
      </w:r>
    </w:p>
    <w:p>
      <w:pPr>
        <w:spacing w:line="440" w:lineRule="exact"/>
        <w:ind w:firstLine="480" w:firstLineChars="200"/>
        <w:rPr>
          <w:rFonts w:ascii="宋体" w:hAnsi="宋体" w:cs="宋体"/>
          <w:sz w:val="24"/>
        </w:rPr>
      </w:pPr>
      <w:r>
        <w:rPr>
          <w:rFonts w:hint="eastAsia" w:ascii="宋体" w:hAnsi="宋体" w:cs="宋体"/>
          <w:sz w:val="24"/>
        </w:rPr>
        <w:t>3.实践教学基地的质量检测。每次医院或社区课间见习都实施了学院领导或教学管理人员定点或巡回检测，学生见习手册记录反馈有关信息。毕业实习采取定期和不定期的质量检测，平时常安排有关教师下医院了解学生实习情况，毕业实习中期进行一次实习教学检查，采取理论笔试、操作考核、学生座谈和听取带教老师反馈等方式检测实践教学质量。</w:t>
      </w:r>
    </w:p>
    <w:p>
      <w:pPr>
        <w:spacing w:line="440" w:lineRule="exact"/>
        <w:ind w:firstLine="480" w:firstLineChars="200"/>
        <w:rPr>
          <w:rFonts w:ascii="宋体" w:hAnsi="宋体" w:cs="宋体"/>
          <w:b/>
          <w:bCs/>
          <w:color w:val="000000"/>
          <w:sz w:val="24"/>
        </w:rPr>
      </w:pPr>
      <w:r>
        <w:rPr>
          <w:rFonts w:hint="eastAsia" w:ascii="宋体" w:hAnsi="宋体" w:cs="宋体"/>
          <w:sz w:val="24"/>
        </w:rPr>
        <w:t>4.开展专业与课程建设质量评估工作。学校制定专业建设质量评估指标体系和课程建设质量评估体系，教学单位自查，学校评估，确保人才培养质量稳步提高。</w:t>
      </w:r>
    </w:p>
    <w:p>
      <w:pPr>
        <w:spacing w:line="440" w:lineRule="exact"/>
        <w:outlineLvl w:val="0"/>
        <w:rPr>
          <w:rFonts w:ascii="宋体" w:hAnsi="宋体" w:cs="宋体"/>
          <w:b/>
          <w:bCs/>
          <w:color w:val="000000"/>
          <w:sz w:val="24"/>
        </w:rPr>
      </w:pPr>
      <w:bookmarkStart w:id="7" w:name="_Toc25337"/>
      <w:r>
        <w:rPr>
          <w:rFonts w:hint="eastAsia" w:ascii="宋体" w:hAnsi="宋体" w:cs="宋体"/>
          <w:b/>
          <w:bCs/>
          <w:color w:val="000000"/>
          <w:sz w:val="24"/>
        </w:rPr>
        <w:t>十五、毕业要求（见附表七）</w:t>
      </w:r>
      <w:bookmarkEnd w:id="7"/>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附表一  专业核心课程简介</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626"/>
        <w:gridCol w:w="2846"/>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981" w:type="dxa"/>
          </w:tcPr>
          <w:p>
            <w:pPr>
              <w:spacing w:line="240" w:lineRule="exact"/>
              <w:jc w:val="center"/>
              <w:rPr>
                <w:rFonts w:ascii="宋体" w:hAnsi="宋体" w:cs="宋体"/>
                <w:b/>
                <w:bCs/>
                <w:sz w:val="18"/>
                <w:szCs w:val="18"/>
              </w:rPr>
            </w:pPr>
            <w:r>
              <w:rPr>
                <w:rFonts w:hint="eastAsia" w:ascii="宋体" w:hAnsi="宋体" w:cs="宋体"/>
                <w:b/>
                <w:bCs/>
                <w:sz w:val="18"/>
                <w:szCs w:val="18"/>
              </w:rPr>
              <w:t>序号</w:t>
            </w:r>
          </w:p>
        </w:tc>
        <w:tc>
          <w:tcPr>
            <w:tcW w:w="1626" w:type="dxa"/>
          </w:tcPr>
          <w:p>
            <w:pPr>
              <w:spacing w:line="240" w:lineRule="exact"/>
              <w:jc w:val="center"/>
              <w:rPr>
                <w:rFonts w:ascii="宋体" w:hAnsi="宋体" w:cs="宋体"/>
                <w:b/>
                <w:bCs/>
                <w:sz w:val="18"/>
                <w:szCs w:val="18"/>
              </w:rPr>
            </w:pPr>
            <w:r>
              <w:rPr>
                <w:rFonts w:hint="eastAsia" w:ascii="宋体" w:hAnsi="宋体" w:cs="宋体"/>
                <w:b/>
                <w:bCs/>
                <w:sz w:val="18"/>
                <w:szCs w:val="18"/>
              </w:rPr>
              <w:t>课程名称</w:t>
            </w:r>
          </w:p>
        </w:tc>
        <w:tc>
          <w:tcPr>
            <w:tcW w:w="2846" w:type="dxa"/>
          </w:tcPr>
          <w:p>
            <w:pPr>
              <w:spacing w:line="240" w:lineRule="exact"/>
              <w:jc w:val="center"/>
              <w:rPr>
                <w:rFonts w:ascii="宋体" w:hAnsi="宋体" w:cs="宋体"/>
                <w:b/>
                <w:bCs/>
                <w:sz w:val="18"/>
                <w:szCs w:val="18"/>
              </w:rPr>
            </w:pPr>
            <w:r>
              <w:rPr>
                <w:rFonts w:hint="eastAsia" w:ascii="宋体" w:hAnsi="宋体" w:cs="宋体"/>
                <w:b/>
                <w:bCs/>
                <w:sz w:val="18"/>
                <w:szCs w:val="18"/>
              </w:rPr>
              <w:t>课程主要内容</w:t>
            </w:r>
          </w:p>
        </w:tc>
        <w:tc>
          <w:tcPr>
            <w:tcW w:w="4185" w:type="dxa"/>
          </w:tcPr>
          <w:p>
            <w:pPr>
              <w:spacing w:line="240" w:lineRule="exact"/>
              <w:jc w:val="center"/>
              <w:rPr>
                <w:rFonts w:ascii="宋体" w:hAnsi="宋体" w:cs="宋体"/>
                <w:b/>
                <w:bCs/>
                <w:sz w:val="18"/>
                <w:szCs w:val="18"/>
              </w:rPr>
            </w:pPr>
            <w:r>
              <w:rPr>
                <w:rFonts w:hint="eastAsia" w:ascii="宋体" w:hAnsi="宋体" w:cs="宋体"/>
                <w:b/>
                <w:bCs/>
                <w:sz w:val="18"/>
                <w:szCs w:val="18"/>
              </w:rPr>
              <w:t>培养能力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健康评估</w:t>
            </w:r>
          </w:p>
          <w:p>
            <w:pPr>
              <w:spacing w:line="240" w:lineRule="exact"/>
              <w:jc w:val="center"/>
              <w:rPr>
                <w:rFonts w:ascii="宋体" w:hAnsi="宋体" w:cs="宋体"/>
                <w:sz w:val="18"/>
                <w:szCs w:val="18"/>
              </w:rPr>
            </w:pPr>
          </w:p>
          <w:p>
            <w:pPr>
              <w:spacing w:line="240" w:lineRule="exact"/>
              <w:jc w:val="center"/>
              <w:rPr>
                <w:rFonts w:ascii="宋体" w:hAnsi="宋体" w:cs="宋体"/>
                <w:sz w:val="18"/>
                <w:szCs w:val="18"/>
              </w:rPr>
            </w:pPr>
          </w:p>
        </w:tc>
        <w:tc>
          <w:tcPr>
            <w:tcW w:w="2846" w:type="dxa"/>
          </w:tcPr>
          <w:p>
            <w:pPr>
              <w:spacing w:line="240" w:lineRule="exact"/>
              <w:rPr>
                <w:rFonts w:ascii="宋体" w:hAnsi="宋体" w:cs="宋体"/>
                <w:sz w:val="18"/>
                <w:szCs w:val="18"/>
              </w:rPr>
            </w:pPr>
            <w:r>
              <w:rPr>
                <w:rFonts w:hint="eastAsia" w:ascii="宋体" w:hAnsi="宋体" w:cs="宋体"/>
                <w:sz w:val="18"/>
                <w:szCs w:val="18"/>
              </w:rPr>
              <w:t>1.健康资料采集；</w:t>
            </w:r>
          </w:p>
          <w:p>
            <w:pPr>
              <w:spacing w:line="240" w:lineRule="exact"/>
              <w:rPr>
                <w:rFonts w:ascii="宋体" w:hAnsi="宋体" w:cs="宋体"/>
                <w:sz w:val="18"/>
                <w:szCs w:val="18"/>
              </w:rPr>
            </w:pPr>
            <w:r>
              <w:rPr>
                <w:rFonts w:hint="eastAsia" w:ascii="宋体" w:hAnsi="宋体" w:cs="宋体"/>
                <w:sz w:val="18"/>
                <w:szCs w:val="18"/>
              </w:rPr>
              <w:t>2.常见症状评估；</w:t>
            </w:r>
          </w:p>
          <w:p>
            <w:pPr>
              <w:spacing w:line="240" w:lineRule="exact"/>
              <w:rPr>
                <w:rFonts w:ascii="宋体" w:hAnsi="宋体" w:cs="宋体"/>
                <w:sz w:val="18"/>
                <w:szCs w:val="18"/>
              </w:rPr>
            </w:pPr>
            <w:r>
              <w:rPr>
                <w:rFonts w:hint="eastAsia" w:ascii="宋体" w:hAnsi="宋体" w:cs="宋体"/>
                <w:sz w:val="18"/>
                <w:szCs w:val="18"/>
              </w:rPr>
              <w:t>3.心理社会评估；</w:t>
            </w:r>
          </w:p>
          <w:p>
            <w:pPr>
              <w:spacing w:line="240" w:lineRule="exact"/>
              <w:rPr>
                <w:rFonts w:ascii="宋体" w:hAnsi="宋体" w:cs="宋体"/>
                <w:sz w:val="18"/>
                <w:szCs w:val="18"/>
              </w:rPr>
            </w:pPr>
            <w:r>
              <w:rPr>
                <w:rFonts w:hint="eastAsia" w:ascii="宋体" w:hAnsi="宋体" w:cs="宋体"/>
                <w:sz w:val="18"/>
                <w:szCs w:val="18"/>
              </w:rPr>
              <w:t>4.身体评估；</w:t>
            </w:r>
          </w:p>
          <w:p>
            <w:pPr>
              <w:spacing w:line="240" w:lineRule="exact"/>
              <w:rPr>
                <w:rFonts w:ascii="宋体" w:hAnsi="宋体" w:cs="宋体"/>
                <w:sz w:val="18"/>
                <w:szCs w:val="18"/>
              </w:rPr>
            </w:pPr>
            <w:r>
              <w:rPr>
                <w:rFonts w:hint="eastAsia" w:ascii="宋体" w:hAnsi="宋体" w:cs="宋体"/>
                <w:sz w:val="18"/>
                <w:szCs w:val="18"/>
              </w:rPr>
              <w:t>5.实验室、影像及心电图检查；</w:t>
            </w:r>
          </w:p>
          <w:p>
            <w:pPr>
              <w:spacing w:line="240" w:lineRule="exact"/>
              <w:rPr>
                <w:rFonts w:ascii="宋体" w:hAnsi="宋体" w:cs="宋体"/>
                <w:sz w:val="18"/>
                <w:szCs w:val="18"/>
              </w:rPr>
            </w:pPr>
            <w:r>
              <w:rPr>
                <w:rFonts w:hint="eastAsia" w:ascii="宋体" w:hAnsi="宋体" w:cs="宋体"/>
                <w:sz w:val="18"/>
                <w:szCs w:val="18"/>
              </w:rPr>
              <w:t>6.资料分析与护理诊断；</w:t>
            </w:r>
          </w:p>
          <w:p>
            <w:pPr>
              <w:spacing w:line="240" w:lineRule="exact"/>
              <w:rPr>
                <w:rFonts w:ascii="宋体" w:hAnsi="宋体" w:cs="宋体"/>
                <w:sz w:val="18"/>
                <w:szCs w:val="18"/>
              </w:rPr>
            </w:pPr>
            <w:r>
              <w:rPr>
                <w:rFonts w:hint="eastAsia" w:ascii="宋体" w:hAnsi="宋体" w:cs="宋体"/>
                <w:sz w:val="18"/>
                <w:szCs w:val="18"/>
              </w:rPr>
              <w:t>7.护理病历书写。</w:t>
            </w:r>
          </w:p>
        </w:tc>
        <w:tc>
          <w:tcPr>
            <w:tcW w:w="4185" w:type="dxa"/>
          </w:tcPr>
          <w:p>
            <w:pPr>
              <w:spacing w:line="240" w:lineRule="exact"/>
              <w:rPr>
                <w:rFonts w:ascii="宋体" w:hAnsi="宋体" w:cs="宋体"/>
                <w:sz w:val="18"/>
                <w:szCs w:val="18"/>
              </w:rPr>
            </w:pPr>
            <w:r>
              <w:rPr>
                <w:rFonts w:hint="eastAsia" w:ascii="宋体" w:hAnsi="宋体" w:cs="宋体"/>
                <w:sz w:val="18"/>
                <w:szCs w:val="18"/>
              </w:rPr>
              <w:t>1.能运用交谈、身体评估等方法对病人进行健康评估，收集病人的健康资料，并正确书写护理病历。</w:t>
            </w:r>
          </w:p>
          <w:p>
            <w:pPr>
              <w:spacing w:line="240" w:lineRule="exact"/>
              <w:rPr>
                <w:rFonts w:ascii="宋体" w:hAnsi="宋体" w:cs="宋体"/>
                <w:sz w:val="18"/>
                <w:szCs w:val="18"/>
              </w:rPr>
            </w:pPr>
            <w:r>
              <w:rPr>
                <w:rFonts w:hint="eastAsia" w:ascii="宋体" w:hAnsi="宋体" w:cs="宋体"/>
                <w:sz w:val="18"/>
                <w:szCs w:val="18"/>
              </w:rPr>
              <w:t>2.能采集常见检查的标本，对特殊检查患者提供标本采集前后的护理，并能分析判断检查报告单。</w:t>
            </w:r>
          </w:p>
          <w:p>
            <w:pPr>
              <w:spacing w:line="240" w:lineRule="exact"/>
              <w:rPr>
                <w:rFonts w:ascii="宋体" w:hAnsi="宋体" w:cs="宋体"/>
                <w:sz w:val="18"/>
                <w:szCs w:val="18"/>
              </w:rPr>
            </w:pPr>
            <w:r>
              <w:rPr>
                <w:rFonts w:hint="eastAsia" w:ascii="宋体" w:hAnsi="宋体" w:cs="宋体"/>
                <w:sz w:val="18"/>
                <w:szCs w:val="18"/>
              </w:rPr>
              <w:t>3.能独立操作心电图机，并分析判断正常及常见异常的心电图。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2</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基础护理</w:t>
            </w:r>
          </w:p>
          <w:p>
            <w:pPr>
              <w:spacing w:line="240" w:lineRule="exact"/>
              <w:jc w:val="center"/>
              <w:rPr>
                <w:rFonts w:ascii="宋体" w:hAnsi="宋体" w:cs="宋体"/>
                <w:sz w:val="18"/>
                <w:szCs w:val="18"/>
              </w:rPr>
            </w:pPr>
          </w:p>
          <w:p>
            <w:pPr>
              <w:spacing w:line="240" w:lineRule="exact"/>
              <w:jc w:val="center"/>
              <w:rPr>
                <w:rFonts w:ascii="宋体" w:hAnsi="宋体" w:cs="宋体"/>
                <w:sz w:val="18"/>
                <w:szCs w:val="18"/>
              </w:rPr>
            </w:pPr>
          </w:p>
        </w:tc>
        <w:tc>
          <w:tcPr>
            <w:tcW w:w="2846" w:type="dxa"/>
          </w:tcPr>
          <w:p>
            <w:pPr>
              <w:spacing w:line="240" w:lineRule="exact"/>
              <w:rPr>
                <w:rFonts w:ascii="宋体" w:hAnsi="宋体" w:cs="宋体"/>
                <w:sz w:val="18"/>
                <w:szCs w:val="18"/>
              </w:rPr>
            </w:pPr>
            <w:r>
              <w:rPr>
                <w:rFonts w:hint="eastAsia" w:ascii="宋体" w:hAnsi="宋体" w:cs="宋体"/>
                <w:sz w:val="18"/>
                <w:szCs w:val="18"/>
              </w:rPr>
              <w:t>1.护理基本理论和知识；</w:t>
            </w:r>
          </w:p>
          <w:p>
            <w:pPr>
              <w:spacing w:line="240" w:lineRule="exact"/>
              <w:rPr>
                <w:rFonts w:ascii="宋体" w:hAnsi="宋体" w:cs="宋体"/>
                <w:sz w:val="18"/>
                <w:szCs w:val="18"/>
              </w:rPr>
            </w:pPr>
            <w:r>
              <w:rPr>
                <w:rFonts w:hint="eastAsia" w:ascii="宋体" w:hAnsi="宋体" w:cs="宋体"/>
                <w:sz w:val="18"/>
                <w:szCs w:val="18"/>
              </w:rPr>
              <w:t>2.护士职业素养；</w:t>
            </w:r>
          </w:p>
          <w:p>
            <w:pPr>
              <w:spacing w:line="240" w:lineRule="exact"/>
              <w:rPr>
                <w:rFonts w:ascii="宋体" w:hAnsi="宋体" w:cs="宋体"/>
                <w:sz w:val="18"/>
                <w:szCs w:val="18"/>
              </w:rPr>
            </w:pPr>
            <w:r>
              <w:rPr>
                <w:rFonts w:hint="eastAsia" w:ascii="宋体" w:hAnsi="宋体" w:cs="宋体"/>
                <w:sz w:val="18"/>
                <w:szCs w:val="18"/>
              </w:rPr>
              <w:t>3.入院护理技术；</w:t>
            </w:r>
          </w:p>
          <w:p>
            <w:pPr>
              <w:spacing w:line="240" w:lineRule="exact"/>
              <w:rPr>
                <w:rFonts w:ascii="宋体" w:hAnsi="宋体" w:cs="宋体"/>
                <w:sz w:val="18"/>
                <w:szCs w:val="18"/>
              </w:rPr>
            </w:pPr>
            <w:r>
              <w:rPr>
                <w:rFonts w:hint="eastAsia" w:ascii="宋体" w:hAnsi="宋体" w:cs="宋体"/>
                <w:sz w:val="18"/>
                <w:szCs w:val="18"/>
              </w:rPr>
              <w:t>4.生活护理技术；</w:t>
            </w:r>
          </w:p>
          <w:p>
            <w:pPr>
              <w:spacing w:line="240" w:lineRule="exact"/>
              <w:rPr>
                <w:rFonts w:ascii="宋体" w:hAnsi="宋体" w:cs="宋体"/>
                <w:sz w:val="18"/>
                <w:szCs w:val="18"/>
              </w:rPr>
            </w:pPr>
            <w:r>
              <w:rPr>
                <w:rFonts w:hint="eastAsia" w:ascii="宋体" w:hAnsi="宋体" w:cs="宋体"/>
                <w:sz w:val="18"/>
                <w:szCs w:val="18"/>
              </w:rPr>
              <w:t>5.饮食护理技术</w:t>
            </w:r>
          </w:p>
          <w:p>
            <w:pPr>
              <w:spacing w:line="240" w:lineRule="exact"/>
              <w:rPr>
                <w:rFonts w:ascii="宋体" w:hAnsi="宋体" w:cs="宋体"/>
                <w:sz w:val="18"/>
                <w:szCs w:val="18"/>
              </w:rPr>
            </w:pPr>
            <w:r>
              <w:rPr>
                <w:rFonts w:hint="eastAsia" w:ascii="宋体" w:hAnsi="宋体" w:cs="宋体"/>
                <w:sz w:val="18"/>
                <w:szCs w:val="18"/>
              </w:rPr>
              <w:t>6.用药护理技术；</w:t>
            </w:r>
          </w:p>
          <w:p>
            <w:pPr>
              <w:spacing w:line="240" w:lineRule="exact"/>
              <w:rPr>
                <w:rFonts w:ascii="宋体" w:hAnsi="宋体" w:cs="宋体"/>
                <w:sz w:val="18"/>
                <w:szCs w:val="18"/>
              </w:rPr>
            </w:pPr>
            <w:r>
              <w:rPr>
                <w:rFonts w:hint="eastAsia" w:ascii="宋体" w:hAnsi="宋体" w:cs="宋体"/>
                <w:sz w:val="18"/>
                <w:szCs w:val="18"/>
              </w:rPr>
              <w:t>7.排泄护理技术</w:t>
            </w:r>
          </w:p>
          <w:p>
            <w:pPr>
              <w:spacing w:line="240" w:lineRule="exact"/>
              <w:rPr>
                <w:rFonts w:ascii="宋体" w:hAnsi="宋体" w:cs="宋体"/>
                <w:sz w:val="18"/>
                <w:szCs w:val="18"/>
              </w:rPr>
            </w:pPr>
            <w:r>
              <w:rPr>
                <w:rFonts w:hint="eastAsia" w:ascii="宋体" w:hAnsi="宋体" w:cs="宋体"/>
                <w:sz w:val="18"/>
                <w:szCs w:val="18"/>
              </w:rPr>
              <w:t>8.抢救护理技术；</w:t>
            </w:r>
          </w:p>
          <w:p>
            <w:pPr>
              <w:spacing w:line="240" w:lineRule="exact"/>
              <w:rPr>
                <w:rFonts w:ascii="宋体" w:hAnsi="宋体" w:cs="宋体"/>
                <w:sz w:val="18"/>
                <w:szCs w:val="18"/>
              </w:rPr>
            </w:pPr>
            <w:r>
              <w:rPr>
                <w:rFonts w:hint="eastAsia" w:ascii="宋体" w:hAnsi="宋体" w:cs="宋体"/>
                <w:sz w:val="18"/>
                <w:szCs w:val="18"/>
              </w:rPr>
              <w:t>9.出院护理技术；</w:t>
            </w:r>
          </w:p>
          <w:p>
            <w:pPr>
              <w:spacing w:line="240" w:lineRule="exact"/>
              <w:rPr>
                <w:rFonts w:ascii="宋体" w:hAnsi="宋体" w:cs="宋体"/>
                <w:sz w:val="18"/>
                <w:szCs w:val="18"/>
              </w:rPr>
            </w:pPr>
            <w:r>
              <w:rPr>
                <w:rFonts w:hint="eastAsia" w:ascii="宋体" w:hAnsi="宋体" w:cs="宋体"/>
                <w:sz w:val="18"/>
                <w:szCs w:val="18"/>
              </w:rPr>
              <w:t>10.护理病历书写。</w:t>
            </w:r>
          </w:p>
        </w:tc>
        <w:tc>
          <w:tcPr>
            <w:tcW w:w="4185" w:type="dxa"/>
          </w:tcPr>
          <w:p>
            <w:pPr>
              <w:spacing w:line="240" w:lineRule="exact"/>
              <w:rPr>
                <w:rFonts w:ascii="宋体" w:hAnsi="宋体" w:cs="宋体"/>
                <w:sz w:val="18"/>
                <w:szCs w:val="18"/>
              </w:rPr>
            </w:pPr>
            <w:r>
              <w:rPr>
                <w:rFonts w:hint="eastAsia" w:ascii="宋体" w:hAnsi="宋体" w:cs="宋体"/>
                <w:sz w:val="18"/>
                <w:szCs w:val="18"/>
              </w:rPr>
              <w:t>1.能树立以护理对象为中心的护理理念，应用护理程序理论指导临床护理。</w:t>
            </w:r>
          </w:p>
          <w:p>
            <w:pPr>
              <w:spacing w:line="240" w:lineRule="exact"/>
              <w:rPr>
                <w:rFonts w:ascii="宋体" w:hAnsi="宋体" w:cs="宋体"/>
                <w:sz w:val="18"/>
                <w:szCs w:val="18"/>
              </w:rPr>
            </w:pPr>
            <w:r>
              <w:rPr>
                <w:rFonts w:hint="eastAsia" w:ascii="宋体" w:hAnsi="宋体" w:cs="宋体"/>
                <w:sz w:val="18"/>
                <w:szCs w:val="18"/>
              </w:rPr>
              <w:t>2. 能掌握护理学的基本理论、基本知识和基本技能，分析和解决临床常见护理问题。</w:t>
            </w:r>
          </w:p>
          <w:p>
            <w:pPr>
              <w:spacing w:line="240" w:lineRule="exact"/>
              <w:rPr>
                <w:rFonts w:ascii="宋体" w:hAnsi="宋体" w:cs="宋体"/>
                <w:sz w:val="18"/>
                <w:szCs w:val="18"/>
              </w:rPr>
            </w:pPr>
            <w:r>
              <w:rPr>
                <w:rFonts w:hint="eastAsia" w:ascii="宋体" w:hAnsi="宋体" w:cs="宋体"/>
                <w:sz w:val="18"/>
                <w:szCs w:val="18"/>
              </w:rPr>
              <w:t xml:space="preserve">3.能规范熟练的进行基础护理各项技术操作，具备良好的职业素质和初步的护理工作职业能力。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3</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内科护理</w:t>
            </w:r>
          </w:p>
          <w:p>
            <w:pPr>
              <w:spacing w:line="240" w:lineRule="exact"/>
              <w:jc w:val="center"/>
              <w:rPr>
                <w:rFonts w:ascii="宋体" w:hAnsi="宋体" w:cs="宋体"/>
                <w:sz w:val="18"/>
                <w:szCs w:val="18"/>
              </w:rPr>
            </w:pPr>
          </w:p>
        </w:tc>
        <w:tc>
          <w:tcPr>
            <w:tcW w:w="2846" w:type="dxa"/>
          </w:tcPr>
          <w:p>
            <w:pPr>
              <w:spacing w:line="240" w:lineRule="exact"/>
              <w:rPr>
                <w:rFonts w:ascii="宋体" w:hAnsi="宋体" w:cs="宋体"/>
                <w:sz w:val="18"/>
                <w:szCs w:val="18"/>
              </w:rPr>
            </w:pPr>
            <w:r>
              <w:rPr>
                <w:rFonts w:hint="eastAsia" w:ascii="宋体" w:hAnsi="宋体" w:cs="宋体"/>
                <w:sz w:val="18"/>
                <w:szCs w:val="18"/>
              </w:rPr>
              <w:t>1.呼吸系统疾病病人的护理；</w:t>
            </w:r>
          </w:p>
          <w:p>
            <w:pPr>
              <w:spacing w:line="240" w:lineRule="exact"/>
              <w:rPr>
                <w:rFonts w:ascii="宋体" w:hAnsi="宋体" w:cs="宋体"/>
                <w:sz w:val="18"/>
                <w:szCs w:val="18"/>
              </w:rPr>
            </w:pPr>
            <w:r>
              <w:rPr>
                <w:rFonts w:hint="eastAsia" w:ascii="宋体" w:hAnsi="宋体" w:cs="宋体"/>
                <w:sz w:val="18"/>
                <w:szCs w:val="18"/>
              </w:rPr>
              <w:t>2.循环系统疾病病人的护理；</w:t>
            </w:r>
          </w:p>
          <w:p>
            <w:pPr>
              <w:spacing w:line="240" w:lineRule="exact"/>
              <w:rPr>
                <w:rFonts w:ascii="宋体" w:hAnsi="宋体" w:cs="宋体"/>
                <w:sz w:val="18"/>
                <w:szCs w:val="18"/>
              </w:rPr>
            </w:pPr>
            <w:r>
              <w:rPr>
                <w:rFonts w:hint="eastAsia" w:ascii="宋体" w:hAnsi="宋体" w:cs="宋体"/>
                <w:sz w:val="18"/>
                <w:szCs w:val="18"/>
              </w:rPr>
              <w:t>3.消化系统疾病病人的护理；</w:t>
            </w:r>
          </w:p>
          <w:p>
            <w:pPr>
              <w:spacing w:line="240" w:lineRule="exact"/>
              <w:rPr>
                <w:rFonts w:ascii="宋体" w:hAnsi="宋体" w:cs="宋体"/>
                <w:sz w:val="18"/>
                <w:szCs w:val="18"/>
              </w:rPr>
            </w:pPr>
            <w:r>
              <w:rPr>
                <w:rFonts w:hint="eastAsia" w:ascii="宋体" w:hAnsi="宋体" w:cs="宋体"/>
                <w:sz w:val="18"/>
                <w:szCs w:val="18"/>
              </w:rPr>
              <w:t>4.泌尿系统疾病病人的护理；</w:t>
            </w:r>
          </w:p>
          <w:p>
            <w:pPr>
              <w:spacing w:line="240" w:lineRule="exact"/>
              <w:rPr>
                <w:rFonts w:ascii="宋体" w:hAnsi="宋体" w:cs="宋体"/>
                <w:sz w:val="18"/>
                <w:szCs w:val="18"/>
              </w:rPr>
            </w:pPr>
            <w:r>
              <w:rPr>
                <w:rFonts w:hint="eastAsia" w:ascii="宋体" w:hAnsi="宋体" w:cs="宋体"/>
                <w:sz w:val="18"/>
                <w:szCs w:val="18"/>
              </w:rPr>
              <w:t>5.血液系统疾病病人的护理；</w:t>
            </w:r>
          </w:p>
          <w:p>
            <w:pPr>
              <w:spacing w:line="240" w:lineRule="exact"/>
              <w:rPr>
                <w:rFonts w:ascii="宋体" w:hAnsi="宋体" w:cs="宋体"/>
                <w:sz w:val="18"/>
                <w:szCs w:val="18"/>
              </w:rPr>
            </w:pPr>
            <w:r>
              <w:rPr>
                <w:rFonts w:hint="eastAsia" w:ascii="宋体" w:hAnsi="宋体" w:cs="宋体"/>
                <w:sz w:val="18"/>
                <w:szCs w:val="18"/>
              </w:rPr>
              <w:t>6.内分泌代谢性疾病病人的护理；</w:t>
            </w:r>
          </w:p>
          <w:p>
            <w:pPr>
              <w:spacing w:line="240" w:lineRule="exact"/>
              <w:rPr>
                <w:rFonts w:ascii="宋体" w:hAnsi="宋体" w:cs="宋体"/>
                <w:sz w:val="18"/>
                <w:szCs w:val="18"/>
              </w:rPr>
            </w:pPr>
            <w:r>
              <w:rPr>
                <w:rFonts w:hint="eastAsia" w:ascii="宋体" w:hAnsi="宋体" w:cs="宋体"/>
                <w:sz w:val="18"/>
                <w:szCs w:val="18"/>
              </w:rPr>
              <w:t>7.风湿性疾病病人的护理；</w:t>
            </w:r>
          </w:p>
          <w:p>
            <w:pPr>
              <w:spacing w:line="240" w:lineRule="exact"/>
              <w:rPr>
                <w:rFonts w:ascii="宋体" w:hAnsi="宋体" w:cs="宋体"/>
                <w:sz w:val="18"/>
                <w:szCs w:val="18"/>
              </w:rPr>
            </w:pPr>
            <w:r>
              <w:rPr>
                <w:rFonts w:hint="eastAsia" w:ascii="宋体" w:hAnsi="宋体" w:cs="宋体"/>
                <w:sz w:val="18"/>
                <w:szCs w:val="18"/>
              </w:rPr>
              <w:t>8.神经系统疾病病人的护理；</w:t>
            </w:r>
          </w:p>
          <w:p>
            <w:pPr>
              <w:spacing w:line="240" w:lineRule="exact"/>
              <w:rPr>
                <w:rFonts w:ascii="宋体" w:hAnsi="宋体" w:cs="宋体"/>
                <w:sz w:val="18"/>
                <w:szCs w:val="18"/>
              </w:rPr>
            </w:pPr>
            <w:r>
              <w:rPr>
                <w:rFonts w:hint="eastAsia" w:ascii="宋体" w:hAnsi="宋体" w:cs="宋体"/>
                <w:sz w:val="18"/>
                <w:szCs w:val="18"/>
              </w:rPr>
              <w:t>9.传染病病人的护理。</w:t>
            </w:r>
          </w:p>
          <w:p>
            <w:pPr>
              <w:spacing w:line="240" w:lineRule="exact"/>
              <w:rPr>
                <w:rFonts w:ascii="宋体" w:hAnsi="宋体" w:cs="宋体"/>
                <w:sz w:val="18"/>
                <w:szCs w:val="18"/>
              </w:rPr>
            </w:pPr>
          </w:p>
        </w:tc>
        <w:tc>
          <w:tcPr>
            <w:tcW w:w="4185" w:type="dxa"/>
          </w:tcPr>
          <w:p>
            <w:pPr>
              <w:spacing w:line="240" w:lineRule="exact"/>
              <w:rPr>
                <w:rFonts w:ascii="宋体" w:hAnsi="宋体" w:cs="宋体"/>
                <w:sz w:val="18"/>
                <w:szCs w:val="18"/>
              </w:rPr>
            </w:pPr>
            <w:r>
              <w:rPr>
                <w:rFonts w:hint="eastAsia" w:ascii="宋体" w:hAnsi="宋体" w:cs="宋体"/>
                <w:sz w:val="18"/>
                <w:szCs w:val="18"/>
              </w:rPr>
              <w:t>1.能收集病人的健康资料，对内科常见疾病病人进行护理评估，并正确书写内科护理病历。</w:t>
            </w:r>
          </w:p>
          <w:p>
            <w:pPr>
              <w:spacing w:line="240" w:lineRule="exact"/>
              <w:rPr>
                <w:rFonts w:ascii="宋体" w:hAnsi="宋体" w:cs="宋体"/>
                <w:sz w:val="18"/>
                <w:szCs w:val="18"/>
              </w:rPr>
            </w:pPr>
            <w:r>
              <w:rPr>
                <w:rFonts w:hint="eastAsia" w:ascii="宋体" w:hAnsi="宋体" w:cs="宋体"/>
                <w:sz w:val="18"/>
                <w:szCs w:val="18"/>
              </w:rPr>
              <w:t>2.能运用护理程序，对内科常见疾病病人实施整体护理。</w:t>
            </w:r>
          </w:p>
          <w:p>
            <w:pPr>
              <w:spacing w:line="240" w:lineRule="exact"/>
              <w:rPr>
                <w:rFonts w:ascii="宋体" w:hAnsi="宋体" w:cs="宋体"/>
                <w:sz w:val="18"/>
                <w:szCs w:val="18"/>
              </w:rPr>
            </w:pPr>
            <w:r>
              <w:rPr>
                <w:rFonts w:hint="eastAsia" w:ascii="宋体" w:hAnsi="宋体" w:cs="宋体"/>
                <w:sz w:val="18"/>
                <w:szCs w:val="18"/>
              </w:rPr>
              <w:t>3.能规范地进行内科主要护理技术操作。</w:t>
            </w:r>
          </w:p>
          <w:p>
            <w:pPr>
              <w:spacing w:line="240" w:lineRule="exact"/>
              <w:rPr>
                <w:rFonts w:ascii="宋体" w:hAnsi="宋体" w:cs="宋体"/>
                <w:sz w:val="18"/>
                <w:szCs w:val="18"/>
              </w:rPr>
            </w:pPr>
            <w:r>
              <w:rPr>
                <w:rFonts w:hint="eastAsia" w:ascii="宋体" w:hAnsi="宋体" w:cs="宋体"/>
                <w:sz w:val="18"/>
                <w:szCs w:val="18"/>
              </w:rPr>
              <w:t xml:space="preserve">4.能对内科常见病病人的病情变化、心理变化和治疗反应进行观察和初步临床分析、判断及处理。 </w:t>
            </w:r>
          </w:p>
          <w:p>
            <w:pPr>
              <w:spacing w:line="240" w:lineRule="exact"/>
              <w:rPr>
                <w:rFonts w:ascii="宋体" w:hAnsi="宋体" w:cs="宋体"/>
                <w:sz w:val="18"/>
                <w:szCs w:val="18"/>
              </w:rPr>
            </w:pPr>
            <w:r>
              <w:rPr>
                <w:rFonts w:hint="eastAsia" w:ascii="宋体" w:hAnsi="宋体" w:cs="宋体"/>
                <w:sz w:val="18"/>
                <w:szCs w:val="18"/>
              </w:rPr>
              <w:t>5.能配合医生实施内科常用诊疗技术操作。</w:t>
            </w:r>
          </w:p>
          <w:p>
            <w:pPr>
              <w:spacing w:line="240" w:lineRule="exact"/>
              <w:rPr>
                <w:rFonts w:ascii="宋体" w:hAnsi="宋体" w:cs="宋体"/>
                <w:sz w:val="18"/>
                <w:szCs w:val="18"/>
              </w:rPr>
            </w:pPr>
            <w:r>
              <w:rPr>
                <w:rFonts w:hint="eastAsia" w:ascii="宋体" w:hAnsi="宋体" w:cs="宋体"/>
                <w:sz w:val="18"/>
                <w:szCs w:val="18"/>
              </w:rPr>
              <w:t>6.能对内科急危重症病人进行初步应急处理和配合抢救。</w:t>
            </w:r>
          </w:p>
          <w:p>
            <w:pPr>
              <w:spacing w:line="240" w:lineRule="exact"/>
              <w:rPr>
                <w:rFonts w:ascii="宋体" w:hAnsi="宋体" w:cs="宋体"/>
                <w:sz w:val="18"/>
                <w:szCs w:val="18"/>
              </w:rPr>
            </w:pPr>
            <w:r>
              <w:rPr>
                <w:rFonts w:hint="eastAsia" w:ascii="宋体" w:hAnsi="宋体" w:cs="宋体"/>
                <w:sz w:val="18"/>
                <w:szCs w:val="18"/>
              </w:rPr>
              <w:t>7.能向个人、家庭和社区提供内科相关保健服务和开展健康教育。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4</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外科护理</w:t>
            </w:r>
          </w:p>
        </w:tc>
        <w:tc>
          <w:tcPr>
            <w:tcW w:w="2846" w:type="dxa"/>
          </w:tcPr>
          <w:p>
            <w:pPr>
              <w:spacing w:line="240" w:lineRule="exact"/>
              <w:rPr>
                <w:rFonts w:ascii="宋体" w:hAnsi="宋体" w:cs="宋体"/>
                <w:sz w:val="18"/>
                <w:szCs w:val="18"/>
              </w:rPr>
            </w:pPr>
            <w:r>
              <w:rPr>
                <w:rFonts w:hint="eastAsia" w:ascii="宋体" w:hAnsi="宋体" w:cs="宋体"/>
                <w:sz w:val="18"/>
                <w:szCs w:val="18"/>
              </w:rPr>
              <w:t>1.水电解质紊乱病人的护理；</w:t>
            </w:r>
          </w:p>
          <w:p>
            <w:pPr>
              <w:spacing w:line="240" w:lineRule="exact"/>
              <w:rPr>
                <w:rFonts w:ascii="宋体" w:hAnsi="宋体" w:cs="宋体"/>
                <w:sz w:val="18"/>
                <w:szCs w:val="18"/>
              </w:rPr>
            </w:pPr>
            <w:r>
              <w:rPr>
                <w:rFonts w:hint="eastAsia" w:ascii="宋体" w:hAnsi="宋体" w:cs="宋体"/>
                <w:sz w:val="18"/>
                <w:szCs w:val="18"/>
              </w:rPr>
              <w:t>2.休克病人的护理；</w:t>
            </w:r>
          </w:p>
          <w:p>
            <w:pPr>
              <w:spacing w:line="240" w:lineRule="exact"/>
              <w:rPr>
                <w:rFonts w:ascii="宋体" w:hAnsi="宋体" w:cs="宋体"/>
                <w:sz w:val="18"/>
                <w:szCs w:val="18"/>
              </w:rPr>
            </w:pPr>
            <w:r>
              <w:rPr>
                <w:rFonts w:hint="eastAsia" w:ascii="宋体" w:hAnsi="宋体" w:cs="宋体"/>
                <w:sz w:val="18"/>
                <w:szCs w:val="18"/>
              </w:rPr>
              <w:t>3.外科感染病人的护理；</w:t>
            </w:r>
          </w:p>
          <w:p>
            <w:pPr>
              <w:spacing w:line="240" w:lineRule="exact"/>
              <w:rPr>
                <w:rFonts w:ascii="宋体" w:hAnsi="宋体" w:cs="宋体"/>
                <w:sz w:val="18"/>
                <w:szCs w:val="18"/>
              </w:rPr>
            </w:pPr>
            <w:r>
              <w:rPr>
                <w:rFonts w:hint="eastAsia" w:ascii="宋体" w:hAnsi="宋体" w:cs="宋体"/>
                <w:sz w:val="18"/>
                <w:szCs w:val="18"/>
              </w:rPr>
              <w:t>4.肿瘤病人的护理；</w:t>
            </w:r>
          </w:p>
          <w:p>
            <w:pPr>
              <w:spacing w:line="240" w:lineRule="exact"/>
              <w:rPr>
                <w:rFonts w:ascii="宋体" w:hAnsi="宋体" w:cs="宋体"/>
                <w:sz w:val="18"/>
                <w:szCs w:val="18"/>
              </w:rPr>
            </w:pPr>
            <w:r>
              <w:rPr>
                <w:rFonts w:hint="eastAsia" w:ascii="宋体" w:hAnsi="宋体" w:cs="宋体"/>
                <w:sz w:val="18"/>
                <w:szCs w:val="18"/>
              </w:rPr>
              <w:t>5.麻醉病人的护理；</w:t>
            </w:r>
          </w:p>
          <w:p>
            <w:pPr>
              <w:spacing w:line="240" w:lineRule="exact"/>
              <w:rPr>
                <w:rFonts w:ascii="宋体" w:hAnsi="宋体" w:cs="宋体"/>
                <w:sz w:val="18"/>
                <w:szCs w:val="18"/>
              </w:rPr>
            </w:pPr>
            <w:r>
              <w:rPr>
                <w:rFonts w:hint="eastAsia" w:ascii="宋体" w:hAnsi="宋体" w:cs="宋体"/>
                <w:sz w:val="18"/>
                <w:szCs w:val="18"/>
              </w:rPr>
              <w:t>6.围手术期病人护理；</w:t>
            </w:r>
          </w:p>
          <w:p>
            <w:pPr>
              <w:spacing w:line="240" w:lineRule="exact"/>
              <w:rPr>
                <w:rFonts w:ascii="宋体" w:hAnsi="宋体" w:cs="宋体"/>
                <w:sz w:val="18"/>
                <w:szCs w:val="18"/>
              </w:rPr>
            </w:pPr>
            <w:r>
              <w:rPr>
                <w:rFonts w:hint="eastAsia" w:ascii="宋体" w:hAnsi="宋体" w:cs="宋体"/>
                <w:sz w:val="18"/>
                <w:szCs w:val="18"/>
              </w:rPr>
              <w:t>7.普通外科病人的护理；</w:t>
            </w:r>
          </w:p>
          <w:p>
            <w:pPr>
              <w:spacing w:line="240" w:lineRule="exact"/>
              <w:rPr>
                <w:rFonts w:ascii="宋体" w:hAnsi="宋体" w:cs="宋体"/>
                <w:sz w:val="18"/>
                <w:szCs w:val="18"/>
              </w:rPr>
            </w:pPr>
            <w:r>
              <w:rPr>
                <w:rFonts w:hint="eastAsia" w:ascii="宋体" w:hAnsi="宋体" w:cs="宋体"/>
                <w:sz w:val="18"/>
                <w:szCs w:val="18"/>
              </w:rPr>
              <w:t>8.颅脑外科病人的护理；</w:t>
            </w:r>
          </w:p>
          <w:p>
            <w:pPr>
              <w:spacing w:line="240" w:lineRule="exact"/>
              <w:rPr>
                <w:rFonts w:ascii="宋体" w:hAnsi="宋体" w:cs="宋体"/>
                <w:sz w:val="18"/>
                <w:szCs w:val="18"/>
              </w:rPr>
            </w:pPr>
            <w:r>
              <w:rPr>
                <w:rFonts w:hint="eastAsia" w:ascii="宋体" w:hAnsi="宋体" w:cs="宋体"/>
                <w:sz w:val="18"/>
                <w:szCs w:val="18"/>
              </w:rPr>
              <w:t>9.胸外科病人的护理；</w:t>
            </w:r>
          </w:p>
          <w:p>
            <w:pPr>
              <w:spacing w:line="240" w:lineRule="exact"/>
              <w:rPr>
                <w:rFonts w:ascii="宋体" w:hAnsi="宋体" w:cs="宋体"/>
                <w:sz w:val="18"/>
                <w:szCs w:val="18"/>
              </w:rPr>
            </w:pPr>
            <w:r>
              <w:rPr>
                <w:rFonts w:hint="eastAsia" w:ascii="宋体" w:hAnsi="宋体" w:cs="宋体"/>
                <w:sz w:val="18"/>
                <w:szCs w:val="18"/>
              </w:rPr>
              <w:t>10.泌尿外科病人的护理；</w:t>
            </w:r>
          </w:p>
          <w:p>
            <w:pPr>
              <w:spacing w:line="240" w:lineRule="exact"/>
              <w:rPr>
                <w:rFonts w:ascii="宋体" w:hAnsi="宋体" w:cs="宋体"/>
                <w:sz w:val="18"/>
                <w:szCs w:val="18"/>
              </w:rPr>
            </w:pPr>
            <w:r>
              <w:rPr>
                <w:rFonts w:hint="eastAsia" w:ascii="宋体" w:hAnsi="宋体" w:cs="宋体"/>
                <w:sz w:val="18"/>
                <w:szCs w:val="18"/>
              </w:rPr>
              <w:t>11.骨外科病人的护理；</w:t>
            </w:r>
          </w:p>
          <w:p>
            <w:pPr>
              <w:spacing w:line="240" w:lineRule="exact"/>
              <w:rPr>
                <w:rFonts w:ascii="宋体" w:hAnsi="宋体" w:cs="宋体"/>
                <w:sz w:val="18"/>
                <w:szCs w:val="18"/>
              </w:rPr>
            </w:pPr>
            <w:r>
              <w:rPr>
                <w:rFonts w:hint="eastAsia" w:ascii="宋体" w:hAnsi="宋体" w:cs="宋体"/>
                <w:sz w:val="18"/>
                <w:szCs w:val="18"/>
              </w:rPr>
              <w:t>12.外科常用护理技术。</w:t>
            </w:r>
          </w:p>
        </w:tc>
        <w:tc>
          <w:tcPr>
            <w:tcW w:w="4185" w:type="dxa"/>
          </w:tcPr>
          <w:p>
            <w:pPr>
              <w:spacing w:line="240" w:lineRule="exact"/>
              <w:rPr>
                <w:rFonts w:ascii="宋体" w:hAnsi="宋体" w:cs="宋体"/>
                <w:sz w:val="18"/>
                <w:szCs w:val="18"/>
              </w:rPr>
            </w:pPr>
            <w:r>
              <w:rPr>
                <w:rFonts w:hint="eastAsia" w:ascii="宋体" w:hAnsi="宋体" w:cs="宋体"/>
                <w:sz w:val="18"/>
                <w:szCs w:val="18"/>
              </w:rPr>
              <w:t>1.能收集病人的健康资料，对外科常见疾病病人进行护理评估，并正确填写外科护理病历。</w:t>
            </w:r>
          </w:p>
          <w:p>
            <w:pPr>
              <w:spacing w:line="240" w:lineRule="exact"/>
              <w:rPr>
                <w:rFonts w:ascii="宋体" w:hAnsi="宋体" w:cs="宋体"/>
                <w:sz w:val="18"/>
                <w:szCs w:val="18"/>
              </w:rPr>
            </w:pPr>
            <w:r>
              <w:rPr>
                <w:rFonts w:hint="eastAsia" w:ascii="宋体" w:hAnsi="宋体" w:cs="宋体"/>
                <w:sz w:val="18"/>
                <w:szCs w:val="18"/>
              </w:rPr>
              <w:t>2.能规范地进行各种外科护理技术操作。</w:t>
            </w:r>
          </w:p>
          <w:p>
            <w:pPr>
              <w:spacing w:line="240" w:lineRule="exact"/>
              <w:rPr>
                <w:rFonts w:ascii="宋体" w:hAnsi="宋体" w:cs="宋体"/>
                <w:sz w:val="18"/>
                <w:szCs w:val="18"/>
              </w:rPr>
            </w:pPr>
            <w:r>
              <w:rPr>
                <w:rFonts w:hint="eastAsia" w:ascii="宋体" w:hAnsi="宋体" w:cs="宋体"/>
                <w:sz w:val="18"/>
                <w:szCs w:val="18"/>
              </w:rPr>
              <w:t>3.能应用护理程序对常见外科疾病病人实施整体护理。</w:t>
            </w:r>
          </w:p>
          <w:p>
            <w:pPr>
              <w:spacing w:line="240" w:lineRule="exact"/>
              <w:rPr>
                <w:rFonts w:ascii="宋体" w:hAnsi="宋体" w:cs="宋体"/>
                <w:sz w:val="18"/>
                <w:szCs w:val="18"/>
              </w:rPr>
            </w:pPr>
            <w:r>
              <w:rPr>
                <w:rFonts w:hint="eastAsia" w:ascii="宋体" w:hAnsi="宋体" w:cs="宋体"/>
                <w:sz w:val="18"/>
                <w:szCs w:val="18"/>
              </w:rPr>
              <w:t>4.能对外科常见疾病病人的病情变化、治疗反应进行观察和初步处理。</w:t>
            </w:r>
          </w:p>
          <w:p>
            <w:pPr>
              <w:spacing w:line="240" w:lineRule="exact"/>
              <w:rPr>
                <w:rFonts w:ascii="宋体" w:hAnsi="宋体" w:cs="宋体"/>
                <w:sz w:val="18"/>
                <w:szCs w:val="18"/>
              </w:rPr>
            </w:pPr>
            <w:r>
              <w:rPr>
                <w:rFonts w:hint="eastAsia" w:ascii="宋体" w:hAnsi="宋体" w:cs="宋体"/>
                <w:sz w:val="18"/>
                <w:szCs w:val="18"/>
              </w:rPr>
              <w:t>5.能配合医生完成手术前、手术中及手术后的操作及护理。</w:t>
            </w:r>
          </w:p>
          <w:p>
            <w:pPr>
              <w:spacing w:line="240" w:lineRule="exact"/>
              <w:rPr>
                <w:rFonts w:ascii="宋体" w:hAnsi="宋体" w:cs="宋体"/>
                <w:sz w:val="18"/>
                <w:szCs w:val="18"/>
              </w:rPr>
            </w:pPr>
            <w:r>
              <w:rPr>
                <w:rFonts w:hint="eastAsia" w:ascii="宋体" w:hAnsi="宋体" w:cs="宋体"/>
                <w:sz w:val="18"/>
                <w:szCs w:val="18"/>
              </w:rPr>
              <w:t>6.能对外科常见急危重症病人进行初步应急处理和配合抢救。</w:t>
            </w:r>
          </w:p>
          <w:p>
            <w:pPr>
              <w:spacing w:line="240" w:lineRule="exact"/>
              <w:rPr>
                <w:rFonts w:ascii="宋体" w:hAnsi="宋体" w:cs="宋体"/>
                <w:sz w:val="18"/>
                <w:szCs w:val="18"/>
              </w:rPr>
            </w:pPr>
            <w:r>
              <w:rPr>
                <w:rFonts w:hint="eastAsia" w:ascii="宋体" w:hAnsi="宋体" w:cs="宋体"/>
                <w:sz w:val="18"/>
                <w:szCs w:val="18"/>
              </w:rPr>
              <w:t>7.能遵循无菌技术原则，对手术室进行初步管理，预防和控制院内感染。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5</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妇产科护理</w:t>
            </w:r>
          </w:p>
        </w:tc>
        <w:tc>
          <w:tcPr>
            <w:tcW w:w="2846" w:type="dxa"/>
          </w:tcPr>
          <w:p>
            <w:pPr>
              <w:spacing w:line="240" w:lineRule="exact"/>
              <w:rPr>
                <w:rFonts w:ascii="宋体" w:hAnsi="宋体" w:cs="宋体"/>
                <w:sz w:val="18"/>
                <w:szCs w:val="18"/>
              </w:rPr>
            </w:pPr>
            <w:r>
              <w:rPr>
                <w:rFonts w:hint="eastAsia" w:ascii="宋体" w:hAnsi="宋体" w:cs="宋体"/>
                <w:sz w:val="18"/>
                <w:szCs w:val="18"/>
              </w:rPr>
              <w:t>1.女性生殖系统解剖及生理；</w:t>
            </w:r>
          </w:p>
          <w:p>
            <w:pPr>
              <w:spacing w:line="240" w:lineRule="exact"/>
              <w:rPr>
                <w:rFonts w:ascii="宋体" w:hAnsi="宋体" w:cs="宋体"/>
                <w:sz w:val="18"/>
                <w:szCs w:val="18"/>
              </w:rPr>
            </w:pPr>
            <w:r>
              <w:rPr>
                <w:rFonts w:hint="eastAsia" w:ascii="宋体" w:hAnsi="宋体" w:cs="宋体"/>
                <w:sz w:val="18"/>
                <w:szCs w:val="18"/>
              </w:rPr>
              <w:t>2.正常孕、产妇的护理；</w:t>
            </w:r>
          </w:p>
          <w:p>
            <w:pPr>
              <w:spacing w:line="240" w:lineRule="exact"/>
              <w:rPr>
                <w:rFonts w:ascii="宋体" w:hAnsi="宋体" w:cs="宋体"/>
                <w:sz w:val="18"/>
                <w:szCs w:val="18"/>
              </w:rPr>
            </w:pPr>
            <w:r>
              <w:rPr>
                <w:rFonts w:hint="eastAsia" w:ascii="宋体" w:hAnsi="宋体" w:cs="宋体"/>
                <w:sz w:val="18"/>
                <w:szCs w:val="18"/>
              </w:rPr>
              <w:t>3.围生期母儿的护理；</w:t>
            </w:r>
          </w:p>
          <w:p>
            <w:pPr>
              <w:spacing w:line="240" w:lineRule="exact"/>
              <w:rPr>
                <w:rFonts w:ascii="宋体" w:hAnsi="宋体" w:cs="宋体"/>
                <w:sz w:val="18"/>
                <w:szCs w:val="18"/>
              </w:rPr>
            </w:pPr>
            <w:r>
              <w:rPr>
                <w:rFonts w:hint="eastAsia" w:ascii="宋体" w:hAnsi="宋体" w:cs="宋体"/>
                <w:sz w:val="18"/>
                <w:szCs w:val="18"/>
              </w:rPr>
              <w:t>4.异常孕、产妇的护理；</w:t>
            </w:r>
          </w:p>
          <w:p>
            <w:pPr>
              <w:spacing w:line="240" w:lineRule="exact"/>
              <w:rPr>
                <w:rFonts w:ascii="宋体" w:hAnsi="宋体" w:cs="宋体"/>
                <w:sz w:val="18"/>
                <w:szCs w:val="18"/>
              </w:rPr>
            </w:pPr>
            <w:r>
              <w:rPr>
                <w:rFonts w:hint="eastAsia" w:ascii="宋体" w:hAnsi="宋体" w:cs="宋体"/>
                <w:sz w:val="18"/>
                <w:szCs w:val="18"/>
              </w:rPr>
              <w:t>5.异常胎儿及新生儿的护理；</w:t>
            </w:r>
          </w:p>
          <w:p>
            <w:pPr>
              <w:spacing w:line="240" w:lineRule="exact"/>
              <w:rPr>
                <w:rFonts w:ascii="宋体" w:hAnsi="宋体" w:cs="宋体"/>
                <w:sz w:val="18"/>
                <w:szCs w:val="18"/>
              </w:rPr>
            </w:pPr>
            <w:r>
              <w:rPr>
                <w:rFonts w:hint="eastAsia" w:ascii="宋体" w:hAnsi="宋体" w:cs="宋体"/>
                <w:sz w:val="18"/>
                <w:szCs w:val="18"/>
              </w:rPr>
              <w:t>6.妇科常见疾病病人的护理；</w:t>
            </w:r>
          </w:p>
          <w:p>
            <w:pPr>
              <w:spacing w:line="240" w:lineRule="exact"/>
              <w:rPr>
                <w:rFonts w:ascii="宋体" w:hAnsi="宋体" w:cs="宋体"/>
                <w:sz w:val="18"/>
                <w:szCs w:val="18"/>
              </w:rPr>
            </w:pPr>
            <w:r>
              <w:rPr>
                <w:rFonts w:hint="eastAsia" w:ascii="宋体" w:hAnsi="宋体" w:cs="宋体"/>
                <w:sz w:val="18"/>
                <w:szCs w:val="18"/>
              </w:rPr>
              <w:t>7.妇产科常用局部诊疗技术；</w:t>
            </w:r>
          </w:p>
          <w:p>
            <w:pPr>
              <w:spacing w:line="240" w:lineRule="exact"/>
              <w:rPr>
                <w:rFonts w:ascii="宋体" w:hAnsi="宋体" w:cs="宋体"/>
                <w:sz w:val="18"/>
                <w:szCs w:val="18"/>
              </w:rPr>
            </w:pPr>
            <w:r>
              <w:rPr>
                <w:rFonts w:hint="eastAsia" w:ascii="宋体" w:hAnsi="宋体" w:cs="宋体"/>
                <w:sz w:val="18"/>
                <w:szCs w:val="18"/>
              </w:rPr>
              <w:t>8.妇产科手术病人的护理；</w:t>
            </w:r>
          </w:p>
          <w:p>
            <w:pPr>
              <w:spacing w:line="240" w:lineRule="exact"/>
              <w:rPr>
                <w:rFonts w:ascii="宋体" w:hAnsi="宋体" w:cs="宋体"/>
                <w:sz w:val="18"/>
                <w:szCs w:val="18"/>
              </w:rPr>
            </w:pPr>
            <w:r>
              <w:rPr>
                <w:rFonts w:hint="eastAsia" w:ascii="宋体" w:hAnsi="宋体" w:cs="宋体"/>
                <w:sz w:val="18"/>
                <w:szCs w:val="18"/>
              </w:rPr>
              <w:t>9.计划生育与妇女保健；</w:t>
            </w:r>
          </w:p>
          <w:p>
            <w:pPr>
              <w:spacing w:line="240" w:lineRule="exact"/>
              <w:rPr>
                <w:rFonts w:ascii="宋体" w:hAnsi="宋体" w:cs="宋体"/>
                <w:sz w:val="18"/>
                <w:szCs w:val="18"/>
              </w:rPr>
            </w:pPr>
            <w:r>
              <w:rPr>
                <w:rFonts w:hint="eastAsia" w:ascii="宋体" w:hAnsi="宋体" w:cs="宋体"/>
                <w:sz w:val="18"/>
                <w:szCs w:val="18"/>
              </w:rPr>
              <w:t>10.妇产科护理操作技术。</w:t>
            </w:r>
          </w:p>
        </w:tc>
        <w:tc>
          <w:tcPr>
            <w:tcW w:w="4185" w:type="dxa"/>
          </w:tcPr>
          <w:p>
            <w:pPr>
              <w:spacing w:line="240" w:lineRule="exact"/>
              <w:rPr>
                <w:rFonts w:ascii="宋体" w:hAnsi="宋体" w:cs="宋体"/>
                <w:sz w:val="18"/>
                <w:szCs w:val="18"/>
              </w:rPr>
            </w:pPr>
            <w:r>
              <w:rPr>
                <w:rFonts w:hint="eastAsia" w:ascii="宋体" w:hAnsi="宋体" w:cs="宋体"/>
                <w:sz w:val="18"/>
                <w:szCs w:val="18"/>
              </w:rPr>
              <w:t>1.能规范进行妇产科常用护理技术操作。</w:t>
            </w:r>
          </w:p>
          <w:p>
            <w:pPr>
              <w:spacing w:line="240" w:lineRule="exact"/>
              <w:rPr>
                <w:rFonts w:ascii="宋体" w:hAnsi="宋体" w:cs="宋体"/>
                <w:sz w:val="18"/>
                <w:szCs w:val="18"/>
              </w:rPr>
            </w:pPr>
            <w:r>
              <w:rPr>
                <w:rFonts w:hint="eastAsia" w:ascii="宋体" w:hAnsi="宋体" w:cs="宋体"/>
                <w:sz w:val="18"/>
                <w:szCs w:val="18"/>
              </w:rPr>
              <w:t>2.能对正常和异常孕产妇及新生儿进行护理评估、病情变化和治疗效果的观察，并实施整体护理。</w:t>
            </w:r>
          </w:p>
          <w:p>
            <w:pPr>
              <w:spacing w:line="240" w:lineRule="exact"/>
              <w:rPr>
                <w:rFonts w:ascii="宋体" w:hAnsi="宋体" w:cs="宋体"/>
                <w:sz w:val="18"/>
                <w:szCs w:val="18"/>
              </w:rPr>
            </w:pPr>
            <w:r>
              <w:rPr>
                <w:rFonts w:hint="eastAsia" w:ascii="宋体" w:hAnsi="宋体" w:cs="宋体"/>
                <w:sz w:val="18"/>
                <w:szCs w:val="18"/>
              </w:rPr>
              <w:t>3.能对妇科常见疾病病人进行护理评估、病情变化和治疗效果的观察，并实施整体护理。</w:t>
            </w:r>
          </w:p>
          <w:p>
            <w:pPr>
              <w:spacing w:line="240" w:lineRule="exact"/>
              <w:rPr>
                <w:rFonts w:ascii="宋体" w:hAnsi="宋体" w:cs="宋体"/>
                <w:sz w:val="18"/>
                <w:szCs w:val="18"/>
              </w:rPr>
            </w:pPr>
            <w:r>
              <w:rPr>
                <w:rFonts w:hint="eastAsia" w:ascii="宋体" w:hAnsi="宋体" w:cs="宋体"/>
                <w:sz w:val="18"/>
                <w:szCs w:val="18"/>
              </w:rPr>
              <w:t>4.能对妇产科手术病人实施术前准备和术后护理。</w:t>
            </w:r>
          </w:p>
          <w:p>
            <w:pPr>
              <w:spacing w:line="240" w:lineRule="exact"/>
              <w:rPr>
                <w:rFonts w:ascii="宋体" w:hAnsi="宋体" w:cs="宋体"/>
                <w:sz w:val="18"/>
                <w:szCs w:val="18"/>
              </w:rPr>
            </w:pPr>
            <w:r>
              <w:rPr>
                <w:rFonts w:hint="eastAsia" w:ascii="宋体" w:hAnsi="宋体" w:cs="宋体"/>
                <w:sz w:val="18"/>
                <w:szCs w:val="18"/>
              </w:rPr>
              <w:t>5.能对妇产科常见危重症病人进行初步应急处理和配合医生抢救。</w:t>
            </w:r>
          </w:p>
          <w:p>
            <w:pPr>
              <w:spacing w:line="240" w:lineRule="exact"/>
              <w:rPr>
                <w:rFonts w:ascii="宋体" w:hAnsi="宋体" w:cs="宋体"/>
                <w:sz w:val="18"/>
                <w:szCs w:val="18"/>
              </w:rPr>
            </w:pPr>
            <w:r>
              <w:rPr>
                <w:rFonts w:hint="eastAsia" w:ascii="宋体" w:hAnsi="宋体" w:cs="宋体"/>
                <w:sz w:val="18"/>
                <w:szCs w:val="18"/>
              </w:rPr>
              <w:t>6.能开展健康教育，协助妇女进行肿瘤普查和随访。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1" w:type="dxa"/>
            <w:vAlign w:val="center"/>
          </w:tcPr>
          <w:p>
            <w:pPr>
              <w:spacing w:line="240" w:lineRule="exact"/>
              <w:jc w:val="center"/>
              <w:rPr>
                <w:rFonts w:ascii="宋体" w:hAnsi="宋体" w:cs="宋体"/>
                <w:sz w:val="18"/>
                <w:szCs w:val="18"/>
              </w:rPr>
            </w:pPr>
            <w:r>
              <w:rPr>
                <w:rFonts w:hint="eastAsia" w:ascii="宋体" w:hAnsi="宋体" w:cs="宋体"/>
                <w:sz w:val="18"/>
                <w:szCs w:val="18"/>
              </w:rPr>
              <w:t>5</w:t>
            </w:r>
          </w:p>
        </w:tc>
        <w:tc>
          <w:tcPr>
            <w:tcW w:w="1626" w:type="dxa"/>
            <w:vAlign w:val="center"/>
          </w:tcPr>
          <w:p>
            <w:pPr>
              <w:spacing w:line="240" w:lineRule="exact"/>
              <w:jc w:val="center"/>
              <w:rPr>
                <w:rFonts w:ascii="宋体" w:hAnsi="宋体" w:cs="宋体"/>
                <w:sz w:val="18"/>
                <w:szCs w:val="18"/>
              </w:rPr>
            </w:pPr>
            <w:r>
              <w:rPr>
                <w:rFonts w:hint="eastAsia" w:ascii="宋体" w:hAnsi="宋体" w:cs="宋体"/>
                <w:sz w:val="18"/>
                <w:szCs w:val="18"/>
              </w:rPr>
              <w:t>儿科护理</w:t>
            </w:r>
          </w:p>
        </w:tc>
        <w:tc>
          <w:tcPr>
            <w:tcW w:w="2846" w:type="dxa"/>
          </w:tcPr>
          <w:p>
            <w:pPr>
              <w:spacing w:line="240" w:lineRule="exact"/>
              <w:rPr>
                <w:rFonts w:ascii="宋体" w:hAnsi="宋体" w:cs="宋体"/>
                <w:sz w:val="18"/>
                <w:szCs w:val="18"/>
              </w:rPr>
            </w:pPr>
            <w:r>
              <w:rPr>
                <w:rFonts w:hint="eastAsia" w:ascii="宋体" w:hAnsi="宋体" w:cs="宋体"/>
                <w:sz w:val="18"/>
                <w:szCs w:val="18"/>
              </w:rPr>
              <w:t>1.儿童生长发育、保健及护理；</w:t>
            </w:r>
          </w:p>
          <w:p>
            <w:pPr>
              <w:spacing w:line="240" w:lineRule="exact"/>
              <w:rPr>
                <w:rFonts w:ascii="宋体" w:hAnsi="宋体" w:cs="宋体"/>
                <w:sz w:val="18"/>
                <w:szCs w:val="18"/>
              </w:rPr>
            </w:pPr>
            <w:r>
              <w:rPr>
                <w:rFonts w:hint="eastAsia" w:ascii="宋体" w:hAnsi="宋体" w:cs="宋体"/>
                <w:sz w:val="18"/>
                <w:szCs w:val="18"/>
              </w:rPr>
              <w:t>2.儿科常用护理技术；</w:t>
            </w:r>
          </w:p>
          <w:p>
            <w:pPr>
              <w:spacing w:line="240" w:lineRule="exact"/>
              <w:rPr>
                <w:rFonts w:ascii="宋体" w:hAnsi="宋体" w:cs="宋体"/>
                <w:sz w:val="18"/>
                <w:szCs w:val="18"/>
              </w:rPr>
            </w:pPr>
            <w:r>
              <w:rPr>
                <w:rFonts w:hint="eastAsia" w:ascii="宋体" w:hAnsi="宋体" w:cs="宋体"/>
                <w:sz w:val="18"/>
                <w:szCs w:val="18"/>
              </w:rPr>
              <w:t>3.新生儿与患病新生儿的护理；</w:t>
            </w:r>
          </w:p>
          <w:p>
            <w:pPr>
              <w:spacing w:line="240" w:lineRule="exact"/>
              <w:rPr>
                <w:rFonts w:ascii="宋体" w:hAnsi="宋体" w:cs="宋体"/>
                <w:sz w:val="18"/>
                <w:szCs w:val="18"/>
              </w:rPr>
            </w:pPr>
            <w:r>
              <w:rPr>
                <w:rFonts w:hint="eastAsia" w:ascii="宋体" w:hAnsi="宋体" w:cs="宋体"/>
                <w:sz w:val="18"/>
                <w:szCs w:val="18"/>
              </w:rPr>
              <w:t>4.营养性疾病患儿的护理；</w:t>
            </w:r>
          </w:p>
          <w:p>
            <w:pPr>
              <w:spacing w:line="240" w:lineRule="exact"/>
              <w:rPr>
                <w:rFonts w:ascii="宋体" w:hAnsi="宋体" w:cs="宋体"/>
                <w:sz w:val="18"/>
                <w:szCs w:val="18"/>
              </w:rPr>
            </w:pPr>
            <w:r>
              <w:rPr>
                <w:rFonts w:hint="eastAsia" w:ascii="宋体" w:hAnsi="宋体" w:cs="宋体"/>
                <w:sz w:val="18"/>
                <w:szCs w:val="18"/>
              </w:rPr>
              <w:t>5.各系统疾病患儿的护理；</w:t>
            </w:r>
          </w:p>
          <w:p>
            <w:pPr>
              <w:spacing w:line="240" w:lineRule="exact"/>
              <w:rPr>
                <w:rFonts w:ascii="宋体" w:hAnsi="宋体" w:cs="宋体"/>
                <w:sz w:val="18"/>
                <w:szCs w:val="18"/>
              </w:rPr>
            </w:pPr>
            <w:r>
              <w:rPr>
                <w:rFonts w:hint="eastAsia" w:ascii="宋体" w:hAnsi="宋体" w:cs="宋体"/>
                <w:sz w:val="18"/>
                <w:szCs w:val="18"/>
              </w:rPr>
              <w:t>6.内分泌与免疫性疾病患儿的护理；</w:t>
            </w:r>
          </w:p>
          <w:p>
            <w:pPr>
              <w:spacing w:line="240" w:lineRule="exact"/>
              <w:rPr>
                <w:rFonts w:ascii="宋体" w:hAnsi="宋体" w:cs="宋体"/>
                <w:sz w:val="18"/>
                <w:szCs w:val="18"/>
              </w:rPr>
            </w:pPr>
            <w:r>
              <w:rPr>
                <w:rFonts w:hint="eastAsia" w:ascii="宋体" w:hAnsi="宋体" w:cs="宋体"/>
                <w:sz w:val="18"/>
                <w:szCs w:val="18"/>
              </w:rPr>
              <w:t>7.结核病患儿的护理；</w:t>
            </w:r>
          </w:p>
          <w:p>
            <w:pPr>
              <w:spacing w:line="240" w:lineRule="exact"/>
              <w:rPr>
                <w:rFonts w:ascii="宋体" w:hAnsi="宋体" w:cs="宋体"/>
                <w:sz w:val="18"/>
                <w:szCs w:val="18"/>
              </w:rPr>
            </w:pPr>
            <w:r>
              <w:rPr>
                <w:rFonts w:hint="eastAsia" w:ascii="宋体" w:hAnsi="宋体" w:cs="宋体"/>
                <w:sz w:val="18"/>
                <w:szCs w:val="18"/>
              </w:rPr>
              <w:t>8.急症患儿的护理。</w:t>
            </w:r>
          </w:p>
        </w:tc>
        <w:tc>
          <w:tcPr>
            <w:tcW w:w="4185" w:type="dxa"/>
          </w:tcPr>
          <w:p>
            <w:pPr>
              <w:spacing w:line="240" w:lineRule="exact"/>
              <w:rPr>
                <w:rFonts w:ascii="宋体" w:hAnsi="宋体" w:cs="宋体"/>
                <w:sz w:val="18"/>
                <w:szCs w:val="18"/>
              </w:rPr>
            </w:pPr>
            <w:r>
              <w:rPr>
                <w:rFonts w:hint="eastAsia" w:ascii="宋体" w:hAnsi="宋体" w:cs="宋体"/>
                <w:sz w:val="18"/>
                <w:szCs w:val="18"/>
              </w:rPr>
              <w:t>1.能规范地进行各种常用儿科护理技术操作。</w:t>
            </w:r>
          </w:p>
          <w:p>
            <w:pPr>
              <w:spacing w:line="240" w:lineRule="exact"/>
              <w:rPr>
                <w:rFonts w:ascii="宋体" w:hAnsi="宋体" w:cs="宋体"/>
                <w:sz w:val="18"/>
                <w:szCs w:val="18"/>
              </w:rPr>
            </w:pPr>
            <w:r>
              <w:rPr>
                <w:rFonts w:hint="eastAsia" w:ascii="宋体" w:hAnsi="宋体" w:cs="宋体"/>
                <w:sz w:val="18"/>
                <w:szCs w:val="18"/>
              </w:rPr>
              <w:t>2.能对儿科常见病病人进行护理评估、病情变化和治疗反应观察和分析，并实施整体护理。</w:t>
            </w:r>
          </w:p>
          <w:p>
            <w:pPr>
              <w:spacing w:line="240" w:lineRule="exact"/>
              <w:rPr>
                <w:rFonts w:ascii="宋体" w:hAnsi="宋体" w:cs="宋体"/>
                <w:sz w:val="18"/>
                <w:szCs w:val="18"/>
              </w:rPr>
            </w:pPr>
            <w:r>
              <w:rPr>
                <w:rFonts w:hint="eastAsia" w:ascii="宋体" w:hAnsi="宋体" w:cs="宋体"/>
                <w:sz w:val="18"/>
                <w:szCs w:val="18"/>
              </w:rPr>
              <w:t>3.能对儿科急危重症病人进行初步应急处理和配合抢救。</w:t>
            </w:r>
          </w:p>
          <w:p>
            <w:pPr>
              <w:spacing w:line="240" w:lineRule="exact"/>
              <w:rPr>
                <w:rFonts w:ascii="宋体" w:hAnsi="宋体" w:cs="宋体"/>
                <w:sz w:val="18"/>
                <w:szCs w:val="18"/>
              </w:rPr>
            </w:pPr>
            <w:r>
              <w:rPr>
                <w:rFonts w:hint="eastAsia" w:ascii="宋体" w:hAnsi="宋体" w:cs="宋体"/>
                <w:sz w:val="18"/>
                <w:szCs w:val="18"/>
              </w:rPr>
              <w:t>4.能向个体、家庭和社区提供儿童保健服务和开展健康教育。</w:t>
            </w: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 xml:space="preserve">附表二  课程设置与教学时间分配表 </w:t>
      </w:r>
    </w:p>
    <w:tbl>
      <w:tblPr>
        <w:tblStyle w:val="9"/>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1158"/>
        <w:gridCol w:w="2448"/>
        <w:gridCol w:w="480"/>
        <w:gridCol w:w="480"/>
        <w:gridCol w:w="480"/>
        <w:gridCol w:w="480"/>
        <w:gridCol w:w="480"/>
        <w:gridCol w:w="480"/>
        <w:gridCol w:w="480"/>
        <w:gridCol w:w="480"/>
        <w:gridCol w:w="481"/>
        <w:gridCol w:w="481"/>
        <w:gridCol w:w="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课程类别</w:t>
            </w:r>
          </w:p>
        </w:tc>
        <w:tc>
          <w:tcPr>
            <w:tcW w:w="1158" w:type="dxa"/>
            <w:vMerge w:val="restart"/>
            <w:tcBorders>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课程</w:t>
            </w:r>
          </w:p>
          <w:p>
            <w:pPr>
              <w:autoSpaceDN w:val="0"/>
              <w:spacing w:line="240" w:lineRule="exact"/>
              <w:jc w:val="center"/>
              <w:rPr>
                <w:rFonts w:ascii="宋体" w:hAnsi="宋体" w:cs="宋体"/>
                <w:sz w:val="18"/>
                <w:szCs w:val="18"/>
              </w:rPr>
            </w:pPr>
            <w:r>
              <w:rPr>
                <w:rFonts w:hint="eastAsia" w:ascii="宋体" w:hAnsi="宋体" w:cs="宋体"/>
                <w:sz w:val="18"/>
                <w:szCs w:val="18"/>
              </w:rPr>
              <w:t>编号</w:t>
            </w:r>
          </w:p>
        </w:tc>
        <w:tc>
          <w:tcPr>
            <w:tcW w:w="2448" w:type="dxa"/>
            <w:vMerge w:val="restart"/>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课程名称</w:t>
            </w:r>
          </w:p>
        </w:tc>
        <w:tc>
          <w:tcPr>
            <w:tcW w:w="480" w:type="dxa"/>
            <w:vMerge w:val="restart"/>
            <w:tcBorders>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学分</w:t>
            </w:r>
          </w:p>
        </w:tc>
        <w:tc>
          <w:tcPr>
            <w:tcW w:w="480" w:type="dxa"/>
            <w:vMerge w:val="restart"/>
            <w:tcBorders>
              <w:right w:val="single" w:color="auto" w:sz="4" w:space="0"/>
            </w:tcBorders>
            <w:vAlign w:val="center"/>
          </w:tcPr>
          <w:p>
            <w:pPr>
              <w:autoSpaceDN w:val="0"/>
              <w:spacing w:line="240" w:lineRule="exact"/>
              <w:rPr>
                <w:rFonts w:ascii="宋体" w:hAnsi="宋体" w:cs="宋体"/>
                <w:sz w:val="18"/>
                <w:szCs w:val="18"/>
              </w:rPr>
            </w:pPr>
            <w:r>
              <w:rPr>
                <w:rFonts w:hint="eastAsia" w:ascii="宋体" w:hAnsi="宋体" w:cs="宋体"/>
                <w:sz w:val="18"/>
                <w:szCs w:val="18"/>
              </w:rPr>
              <w:t>总</w:t>
            </w:r>
          </w:p>
          <w:p>
            <w:pPr>
              <w:autoSpaceDN w:val="0"/>
              <w:spacing w:line="240" w:lineRule="exact"/>
              <w:rPr>
                <w:rFonts w:ascii="宋体" w:hAnsi="宋体" w:cs="宋体"/>
                <w:sz w:val="18"/>
                <w:szCs w:val="18"/>
              </w:rPr>
            </w:pPr>
            <w:r>
              <w:rPr>
                <w:rFonts w:hint="eastAsia" w:ascii="宋体" w:hAnsi="宋体" w:cs="宋体"/>
                <w:sz w:val="18"/>
                <w:szCs w:val="18"/>
              </w:rPr>
              <w:t>学</w:t>
            </w:r>
          </w:p>
          <w:p>
            <w:pPr>
              <w:autoSpaceDN w:val="0"/>
              <w:spacing w:line="240" w:lineRule="exact"/>
              <w:rPr>
                <w:rFonts w:ascii="宋体" w:hAnsi="宋体" w:cs="宋体"/>
                <w:sz w:val="18"/>
                <w:szCs w:val="18"/>
              </w:rPr>
            </w:pPr>
            <w:r>
              <w:rPr>
                <w:rFonts w:hint="eastAsia" w:ascii="宋体" w:hAnsi="宋体" w:cs="宋体"/>
                <w:sz w:val="18"/>
                <w:szCs w:val="18"/>
              </w:rPr>
              <w:t>时</w:t>
            </w:r>
          </w:p>
        </w:tc>
        <w:tc>
          <w:tcPr>
            <w:tcW w:w="960" w:type="dxa"/>
            <w:gridSpan w:val="2"/>
            <w:tcBorders>
              <w:left w:val="single" w:color="auto" w:sz="4" w:space="0"/>
              <w:bottom w:val="single" w:color="auto" w:sz="4" w:space="0"/>
            </w:tcBorders>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学时</w:t>
            </w:r>
          </w:p>
        </w:tc>
        <w:tc>
          <w:tcPr>
            <w:tcW w:w="2882" w:type="dxa"/>
            <w:gridSpan w:val="6"/>
            <w:tcBorders>
              <w:right w:val="single" w:color="auto" w:sz="4" w:space="0"/>
            </w:tcBorders>
            <w:tcMar>
              <w:top w:w="0" w:type="dxa"/>
              <w:left w:w="28" w:type="dxa"/>
              <w:bottom w:w="0"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开课学期及周学时</w:t>
            </w:r>
          </w:p>
        </w:tc>
        <w:tc>
          <w:tcPr>
            <w:tcW w:w="481" w:type="dxa"/>
            <w:vMerge w:val="restart"/>
            <w:tcBorders>
              <w:right w:val="single" w:color="auto" w:sz="4" w:space="0"/>
            </w:tcBorders>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spacing w:line="240" w:lineRule="exact"/>
              <w:jc w:val="center"/>
              <w:rPr>
                <w:rFonts w:ascii="宋体" w:hAnsi="宋体" w:cs="宋体"/>
                <w:sz w:val="18"/>
                <w:szCs w:val="18"/>
              </w:rPr>
            </w:pPr>
          </w:p>
        </w:tc>
        <w:tc>
          <w:tcPr>
            <w:tcW w:w="1158" w:type="dxa"/>
            <w:vMerge w:val="continue"/>
            <w:tcBorders>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p>
        </w:tc>
        <w:tc>
          <w:tcPr>
            <w:tcW w:w="2448" w:type="dxa"/>
            <w:vMerge w:val="continue"/>
            <w:tcMar>
              <w:left w:w="28" w:type="dxa"/>
              <w:right w:w="28" w:type="dxa"/>
            </w:tcMar>
            <w:vAlign w:val="center"/>
          </w:tcPr>
          <w:p>
            <w:pPr>
              <w:autoSpaceDN w:val="0"/>
              <w:spacing w:line="240" w:lineRule="exact"/>
              <w:jc w:val="center"/>
              <w:rPr>
                <w:rFonts w:ascii="宋体" w:hAnsi="宋体" w:cs="宋体"/>
                <w:sz w:val="18"/>
                <w:szCs w:val="18"/>
              </w:rPr>
            </w:pPr>
          </w:p>
        </w:tc>
        <w:tc>
          <w:tcPr>
            <w:tcW w:w="480" w:type="dxa"/>
            <w:vMerge w:val="continue"/>
            <w:tcBorders>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p>
        </w:tc>
        <w:tc>
          <w:tcPr>
            <w:tcW w:w="480" w:type="dxa"/>
            <w:vMerge w:val="continue"/>
            <w:tcBorders>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p>
        </w:tc>
        <w:tc>
          <w:tcPr>
            <w:tcW w:w="480" w:type="dxa"/>
            <w:tcBorders>
              <w:top w:val="single" w:color="auto" w:sz="4" w:space="0"/>
              <w:lef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理</w:t>
            </w:r>
          </w:p>
          <w:p>
            <w:pPr>
              <w:autoSpaceDN w:val="0"/>
              <w:spacing w:line="240" w:lineRule="exact"/>
              <w:jc w:val="center"/>
              <w:rPr>
                <w:rFonts w:ascii="宋体" w:hAnsi="宋体" w:cs="宋体"/>
                <w:sz w:val="18"/>
                <w:szCs w:val="18"/>
              </w:rPr>
            </w:pPr>
            <w:r>
              <w:rPr>
                <w:rFonts w:hint="eastAsia" w:ascii="宋体" w:hAnsi="宋体" w:cs="宋体"/>
                <w:sz w:val="18"/>
                <w:szCs w:val="18"/>
              </w:rPr>
              <w:t>论</w:t>
            </w:r>
          </w:p>
        </w:tc>
        <w:tc>
          <w:tcPr>
            <w:tcW w:w="480" w:type="dxa"/>
            <w:tcBorders>
              <w:top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实践</w:t>
            </w:r>
          </w:p>
        </w:tc>
        <w:tc>
          <w:tcPr>
            <w:tcW w:w="480" w:type="dxa"/>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一</w:t>
            </w:r>
          </w:p>
        </w:tc>
        <w:tc>
          <w:tcPr>
            <w:tcW w:w="480" w:type="dxa"/>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二</w:t>
            </w:r>
          </w:p>
        </w:tc>
        <w:tc>
          <w:tcPr>
            <w:tcW w:w="480" w:type="dxa"/>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三</w:t>
            </w:r>
          </w:p>
        </w:tc>
        <w:tc>
          <w:tcPr>
            <w:tcW w:w="480" w:type="dxa"/>
            <w:tcBorders>
              <w:bottom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四</w:t>
            </w:r>
          </w:p>
        </w:tc>
        <w:tc>
          <w:tcPr>
            <w:tcW w:w="481" w:type="dxa"/>
            <w:tcBorders>
              <w:bottom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五</w:t>
            </w:r>
          </w:p>
        </w:tc>
        <w:tc>
          <w:tcPr>
            <w:tcW w:w="481" w:type="dxa"/>
            <w:tcBorders>
              <w:bottom w:val="single" w:color="auto" w:sz="4" w:space="0"/>
              <w:right w:val="single" w:color="auto" w:sz="4" w:space="0"/>
            </w:tcBorders>
            <w:tcMar>
              <w:left w:w="28" w:type="dxa"/>
              <w:right w:w="28" w:type="dxa"/>
            </w:tcMar>
            <w:vAlign w:val="center"/>
          </w:tcPr>
          <w:p>
            <w:pPr>
              <w:autoSpaceDN w:val="0"/>
              <w:spacing w:line="240" w:lineRule="exact"/>
              <w:jc w:val="center"/>
              <w:rPr>
                <w:rFonts w:ascii="宋体" w:hAnsi="宋体" w:cs="宋体"/>
                <w:sz w:val="18"/>
                <w:szCs w:val="18"/>
              </w:rPr>
            </w:pPr>
            <w:r>
              <w:rPr>
                <w:rFonts w:hint="eastAsia" w:ascii="宋体" w:hAnsi="宋体" w:cs="宋体"/>
                <w:sz w:val="18"/>
                <w:szCs w:val="18"/>
              </w:rPr>
              <w:t>六</w:t>
            </w:r>
          </w:p>
        </w:tc>
        <w:tc>
          <w:tcPr>
            <w:tcW w:w="481" w:type="dxa"/>
            <w:vMerge w:val="continue"/>
            <w:tcBorders>
              <w:right w:val="single" w:color="auto" w:sz="4" w:space="0"/>
            </w:tcBorders>
          </w:tcPr>
          <w:p>
            <w:pPr>
              <w:autoSpaceDN w:val="0"/>
              <w:spacing w:line="240" w:lineRule="exact"/>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vAlign w:val="center"/>
          </w:tcPr>
          <w:p>
            <w:pPr>
              <w:autoSpaceDN w:val="0"/>
              <w:jc w:val="center"/>
              <w:rPr>
                <w:rFonts w:ascii="宋体" w:hAnsi="宋体" w:cs="宋体"/>
                <w:sz w:val="18"/>
                <w:szCs w:val="18"/>
              </w:rPr>
            </w:pPr>
            <w:r>
              <w:rPr>
                <w:rFonts w:hint="eastAsia" w:ascii="宋体" w:hAnsi="宋体" w:cs="宋体"/>
                <w:sz w:val="18"/>
                <w:szCs w:val="18"/>
              </w:rPr>
              <w:t>通识必修课</w:t>
            </w: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2000000001</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国防教育</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60</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10</w:t>
            </w: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50</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color w:val="000000"/>
                <w:kern w:val="0"/>
                <w:sz w:val="18"/>
                <w:szCs w:val="18"/>
              </w:rPr>
              <w:t>2</w:t>
            </w:r>
          </w:p>
        </w:tc>
        <w:tc>
          <w:tcPr>
            <w:tcW w:w="480"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sz w:val="18"/>
                <w:szCs w:val="18"/>
              </w:rPr>
            </w:pPr>
          </w:p>
          <w:p>
            <w:pPr>
              <w:pStyle w:val="2"/>
              <w:spacing w:line="240" w:lineRule="auto"/>
              <w:rPr>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2000000016</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军事理论教育</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Mar>
              <w:top w:w="0" w:type="dxa"/>
              <w:left w:w="28" w:type="dxa"/>
              <w:bottom w:w="0"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widowControl/>
              <w:jc w:val="center"/>
              <w:textAlignment w:val="center"/>
              <w:rPr>
                <w:rFonts w:ascii="宋体" w:hAnsi="宋体" w:cs="宋体"/>
                <w:sz w:val="18"/>
                <w:szCs w:val="18"/>
              </w:rPr>
            </w:pPr>
            <w:r>
              <w:rPr>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pStyle w:val="2"/>
              <w:spacing w:line="240" w:lineRule="auto"/>
              <w:rPr>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2000000003</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思想道德修养与法律基础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48</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48</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pStyle w:val="2"/>
              <w:spacing w:line="240" w:lineRule="auto"/>
              <w:rPr>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2000000022</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习近平新时代中国特色社会主义思想概论（一）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1.5</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24</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24</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pStyle w:val="2"/>
              <w:spacing w:line="240" w:lineRule="auto"/>
              <w:rPr>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2000000023</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习近平新时代中国特色社会主义思想概论（二）</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1.5</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24</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24</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2000000024</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毛泽东思想与中国特色社会主义理论体系概论</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2000000004</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形势与政策</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2*4</w:t>
            </w:r>
          </w:p>
        </w:tc>
        <w:tc>
          <w:tcPr>
            <w:tcW w:w="480" w:type="dxa"/>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2*4</w:t>
            </w:r>
          </w:p>
        </w:tc>
        <w:tc>
          <w:tcPr>
            <w:tcW w:w="480" w:type="dxa"/>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2*4</w:t>
            </w:r>
          </w:p>
        </w:tc>
        <w:tc>
          <w:tcPr>
            <w:tcW w:w="480" w:type="dxa"/>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2*4</w:t>
            </w: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2000000005</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大学英语（一）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64</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64</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2000000018</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大学英语（二）</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2000000007</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大学体育（一）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6</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26</w:t>
            </w: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2000000019</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大学体育（二）</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6</w:t>
            </w:r>
          </w:p>
        </w:tc>
        <w:tc>
          <w:tcPr>
            <w:tcW w:w="480" w:type="dxa"/>
            <w:tcMar>
              <w:top w:w="0" w:type="dxa"/>
              <w:left w:w="28" w:type="dxa"/>
              <w:bottom w:w="0"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26</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Mar>
              <w:left w:w="28" w:type="dxa"/>
              <w:right w:w="28" w:type="dxa"/>
            </w:tcMar>
            <w:vAlign w:val="center"/>
          </w:tcPr>
          <w:p>
            <w:pPr>
              <w:jc w:val="center"/>
              <w:rPr>
                <w:rFonts w:ascii="宋体" w:hAnsi="宋体" w:cs="宋体"/>
                <w:sz w:val="18"/>
                <w:szCs w:val="18"/>
              </w:rPr>
            </w:pPr>
          </w:p>
        </w:tc>
        <w:tc>
          <w:tcPr>
            <w:tcW w:w="480" w:type="dxa"/>
            <w:tcMar>
              <w:left w:w="28" w:type="dxa"/>
              <w:right w:w="28"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top w:val="single" w:color="auto" w:sz="4" w:space="0"/>
              <w:right w:val="single" w:color="auto" w:sz="4" w:space="0"/>
            </w:tcBorders>
            <w:tcMar>
              <w:left w:w="113" w:type="dxa"/>
              <w:right w:w="113"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2000000025</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信息技术</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48</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16</w:t>
            </w:r>
          </w:p>
        </w:tc>
        <w:tc>
          <w:tcPr>
            <w:tcW w:w="480" w:type="dxa"/>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32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left w:val="single" w:color="auto" w:sz="4" w:space="0"/>
              <w:right w:val="single" w:color="auto" w:sz="4" w:space="0"/>
            </w:tcBorders>
            <w:vAlign w:val="center"/>
          </w:tcPr>
          <w:p>
            <w:pPr>
              <w:jc w:val="center"/>
              <w:rPr>
                <w:rFonts w:ascii="宋体" w:hAnsi="宋体" w:cs="宋体"/>
                <w:sz w:val="18"/>
                <w:szCs w:val="18"/>
              </w:rPr>
            </w:pPr>
          </w:p>
        </w:tc>
        <w:tc>
          <w:tcPr>
            <w:tcW w:w="480" w:type="dxa"/>
            <w:tcBorders>
              <w:left w:val="single" w:color="auto" w:sz="4" w:space="0"/>
              <w:right w:val="single" w:color="auto" w:sz="4" w:space="0"/>
            </w:tcBorders>
            <w:vAlign w:val="center"/>
          </w:tcPr>
          <w:p>
            <w:pPr>
              <w:jc w:val="center"/>
              <w:rPr>
                <w:rFonts w:ascii="宋体" w:hAnsi="宋体" w:cs="宋体"/>
                <w:sz w:val="18"/>
                <w:szCs w:val="18"/>
              </w:rPr>
            </w:pPr>
          </w:p>
        </w:tc>
        <w:tc>
          <w:tcPr>
            <w:tcW w:w="480" w:type="dxa"/>
            <w:tcBorders>
              <w:left w:val="single" w:color="auto" w:sz="4" w:space="0"/>
            </w:tcBorders>
            <w:vAlign w:val="center"/>
          </w:tcPr>
          <w:p>
            <w:pPr>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2000000009</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大学生职业生涯规划与就业指导（一）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16</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8</w:t>
            </w:r>
          </w:p>
        </w:tc>
        <w:tc>
          <w:tcPr>
            <w:tcW w:w="480" w:type="dxa"/>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8</w:t>
            </w:r>
          </w:p>
        </w:tc>
        <w:tc>
          <w:tcPr>
            <w:tcW w:w="480"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left w:val="single" w:color="auto" w:sz="4" w:space="0"/>
              <w:right w:val="single" w:color="auto" w:sz="4" w:space="0"/>
            </w:tcBorders>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2*8</w:t>
            </w:r>
          </w:p>
        </w:tc>
        <w:tc>
          <w:tcPr>
            <w:tcW w:w="480" w:type="dxa"/>
            <w:tcBorders>
              <w:left w:val="single" w:color="auto" w:sz="4" w:space="0"/>
              <w:right w:val="single" w:color="auto" w:sz="4" w:space="0"/>
            </w:tcBorders>
            <w:vAlign w:val="center"/>
          </w:tcPr>
          <w:p>
            <w:pPr>
              <w:jc w:val="center"/>
              <w:rPr>
                <w:rFonts w:ascii="宋体" w:hAnsi="宋体" w:cs="宋体"/>
                <w:sz w:val="15"/>
                <w:szCs w:val="15"/>
              </w:rPr>
            </w:pPr>
          </w:p>
        </w:tc>
        <w:tc>
          <w:tcPr>
            <w:tcW w:w="480" w:type="dxa"/>
            <w:tcBorders>
              <w:left w:val="single" w:color="auto" w:sz="4" w:space="0"/>
            </w:tcBorders>
            <w:vAlign w:val="center"/>
          </w:tcPr>
          <w:p>
            <w:pPr>
              <w:jc w:val="center"/>
              <w:rPr>
                <w:rFonts w:ascii="宋体" w:hAnsi="宋体" w:cs="宋体"/>
                <w:sz w:val="15"/>
                <w:szCs w:val="15"/>
              </w:rPr>
            </w:pPr>
          </w:p>
        </w:tc>
        <w:tc>
          <w:tcPr>
            <w:tcW w:w="481" w:type="dxa"/>
            <w:tcBorders>
              <w:right w:val="single" w:color="auto" w:sz="4" w:space="0"/>
            </w:tcBorders>
            <w:tcMar>
              <w:left w:w="28" w:type="dxa"/>
              <w:right w:w="28" w:type="dxa"/>
            </w:tcMar>
            <w:vAlign w:val="center"/>
          </w:tcPr>
          <w:p>
            <w:pPr>
              <w:jc w:val="center"/>
              <w:rPr>
                <w:rFonts w:ascii="宋体" w:hAnsi="宋体" w:cs="宋体"/>
                <w:sz w:val="15"/>
                <w:szCs w:val="15"/>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2000000026</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大学生职业生涯规划与就业指导（二）</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16</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8</w:t>
            </w:r>
          </w:p>
        </w:tc>
        <w:tc>
          <w:tcPr>
            <w:tcW w:w="480" w:type="dxa"/>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8</w:t>
            </w:r>
          </w:p>
        </w:tc>
        <w:tc>
          <w:tcPr>
            <w:tcW w:w="480"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left w:val="single" w:color="auto" w:sz="4" w:space="0"/>
              <w:right w:val="single" w:color="auto" w:sz="4" w:space="0"/>
            </w:tcBorders>
            <w:vAlign w:val="center"/>
          </w:tcPr>
          <w:p>
            <w:pPr>
              <w:jc w:val="center"/>
              <w:rPr>
                <w:rFonts w:ascii="宋体" w:hAnsi="宋体" w:cs="宋体"/>
                <w:sz w:val="15"/>
                <w:szCs w:val="15"/>
              </w:rPr>
            </w:pPr>
          </w:p>
        </w:tc>
        <w:tc>
          <w:tcPr>
            <w:tcW w:w="480" w:type="dxa"/>
            <w:tcBorders>
              <w:left w:val="single" w:color="auto" w:sz="4" w:space="0"/>
              <w:right w:val="single" w:color="auto" w:sz="4" w:space="0"/>
            </w:tcBorders>
            <w:vAlign w:val="center"/>
          </w:tcPr>
          <w:p>
            <w:pPr>
              <w:jc w:val="center"/>
              <w:rPr>
                <w:rFonts w:ascii="宋体" w:hAnsi="宋体" w:cs="宋体"/>
                <w:i/>
                <w:sz w:val="15"/>
                <w:szCs w:val="15"/>
              </w:rPr>
            </w:pPr>
          </w:p>
        </w:tc>
        <w:tc>
          <w:tcPr>
            <w:tcW w:w="480" w:type="dxa"/>
            <w:tcBorders>
              <w:left w:val="single" w:color="auto" w:sz="4" w:space="0"/>
            </w:tcBorders>
            <w:vAlign w:val="center"/>
          </w:tcPr>
          <w:p>
            <w:pPr>
              <w:jc w:val="center"/>
              <w:rPr>
                <w:rFonts w:ascii="宋体" w:hAnsi="宋体" w:cs="宋体"/>
                <w:sz w:val="15"/>
                <w:szCs w:val="15"/>
              </w:rPr>
            </w:pPr>
          </w:p>
        </w:tc>
        <w:tc>
          <w:tcPr>
            <w:tcW w:w="481" w:type="dxa"/>
            <w:tcBorders>
              <w:right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2*8</w:t>
            </w: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2000000010</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大学生创新创业基础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32</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8</w:t>
            </w:r>
          </w:p>
        </w:tc>
        <w:tc>
          <w:tcPr>
            <w:tcW w:w="480" w:type="dxa"/>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24</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2*4</w:t>
            </w:r>
          </w:p>
        </w:tc>
        <w:tc>
          <w:tcPr>
            <w:tcW w:w="480" w:type="dxa"/>
            <w:tcBorders>
              <w:left w:val="single" w:color="auto" w:sz="4" w:space="0"/>
              <w:right w:val="single" w:color="auto" w:sz="4" w:space="0"/>
            </w:tcBorders>
            <w:vAlign w:val="center"/>
          </w:tcPr>
          <w:p>
            <w:pPr>
              <w:jc w:val="center"/>
              <w:rPr>
                <w:rFonts w:ascii="宋体" w:hAnsi="宋体" w:cs="宋体"/>
                <w:sz w:val="15"/>
                <w:szCs w:val="15"/>
              </w:rPr>
            </w:pPr>
          </w:p>
        </w:tc>
        <w:tc>
          <w:tcPr>
            <w:tcW w:w="480" w:type="dxa"/>
            <w:tcBorders>
              <w:left w:val="single" w:color="auto" w:sz="4" w:space="0"/>
              <w:right w:val="single" w:color="auto" w:sz="4" w:space="0"/>
            </w:tcBorders>
            <w:vAlign w:val="center"/>
          </w:tcPr>
          <w:p>
            <w:pPr>
              <w:jc w:val="center"/>
              <w:rPr>
                <w:rFonts w:ascii="宋体" w:hAnsi="宋体" w:cs="宋体"/>
                <w:sz w:val="15"/>
                <w:szCs w:val="15"/>
              </w:rPr>
            </w:pPr>
          </w:p>
        </w:tc>
        <w:tc>
          <w:tcPr>
            <w:tcW w:w="480" w:type="dxa"/>
            <w:tcBorders>
              <w:left w:val="single" w:color="auto" w:sz="4" w:space="0"/>
            </w:tcBorders>
            <w:vAlign w:val="center"/>
          </w:tcPr>
          <w:p>
            <w:pPr>
              <w:jc w:val="center"/>
              <w:rPr>
                <w:rFonts w:ascii="宋体" w:hAnsi="宋体" w:cs="宋体"/>
                <w:sz w:val="15"/>
                <w:szCs w:val="15"/>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2000000012</w:t>
            </w: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大学生心理健康（一）</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16</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8</w:t>
            </w:r>
          </w:p>
        </w:tc>
        <w:tc>
          <w:tcPr>
            <w:tcW w:w="480" w:type="dxa"/>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8</w:t>
            </w:r>
          </w:p>
        </w:tc>
        <w:tc>
          <w:tcPr>
            <w:tcW w:w="480" w:type="dxa"/>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2*8</w:t>
            </w:r>
          </w:p>
        </w:tc>
        <w:tc>
          <w:tcPr>
            <w:tcW w:w="480" w:type="dxa"/>
            <w:tcMar>
              <w:left w:w="28" w:type="dxa"/>
              <w:right w:w="28" w:type="dxa"/>
            </w:tcMar>
            <w:vAlign w:val="center"/>
          </w:tcPr>
          <w:p>
            <w:pPr>
              <w:jc w:val="center"/>
              <w:rPr>
                <w:rFonts w:ascii="宋体" w:hAnsi="宋体" w:cs="宋体"/>
                <w:sz w:val="15"/>
                <w:szCs w:val="15"/>
              </w:rPr>
            </w:pPr>
          </w:p>
        </w:tc>
        <w:tc>
          <w:tcPr>
            <w:tcW w:w="480" w:type="dxa"/>
            <w:tcMar>
              <w:left w:w="28" w:type="dxa"/>
              <w:right w:w="28" w:type="dxa"/>
            </w:tcMar>
            <w:vAlign w:val="center"/>
          </w:tcPr>
          <w:p>
            <w:pPr>
              <w:jc w:val="center"/>
              <w:rPr>
                <w:rFonts w:ascii="宋体" w:hAnsi="宋体" w:cs="宋体"/>
                <w:sz w:val="15"/>
                <w:szCs w:val="15"/>
              </w:rPr>
            </w:pPr>
          </w:p>
        </w:tc>
        <w:tc>
          <w:tcPr>
            <w:tcW w:w="480" w:type="dxa"/>
            <w:tcMar>
              <w:left w:w="28" w:type="dxa"/>
              <w:right w:w="28" w:type="dxa"/>
            </w:tcMar>
            <w:vAlign w:val="center"/>
          </w:tcPr>
          <w:p>
            <w:pPr>
              <w:jc w:val="center"/>
              <w:rPr>
                <w:rFonts w:ascii="宋体" w:hAnsi="宋体" w:cs="宋体"/>
                <w:sz w:val="15"/>
                <w:szCs w:val="15"/>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2000000027</w:t>
            </w:r>
          </w:p>
        </w:tc>
        <w:tc>
          <w:tcPr>
            <w:tcW w:w="2448"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大学生心理健康（二）</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16</w:t>
            </w:r>
          </w:p>
        </w:tc>
        <w:tc>
          <w:tcPr>
            <w:tcW w:w="480"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8</w:t>
            </w: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8</w:t>
            </w: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2*8</w:t>
            </w: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2000000017</w:t>
            </w:r>
          </w:p>
        </w:tc>
        <w:tc>
          <w:tcPr>
            <w:tcW w:w="2448"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大学语文</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48</w:t>
            </w:r>
          </w:p>
        </w:tc>
        <w:tc>
          <w:tcPr>
            <w:tcW w:w="480"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48</w:t>
            </w: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12</w:t>
            </w: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r>
              <w:rPr>
                <w:rFonts w:hint="eastAsia" w:ascii="宋体" w:hAnsi="宋体" w:cs="宋体"/>
                <w:sz w:val="15"/>
                <w:szCs w:val="15"/>
              </w:rPr>
              <w:t>4</w:t>
            </w: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2000000015</w:t>
            </w:r>
          </w:p>
        </w:tc>
        <w:tc>
          <w:tcPr>
            <w:tcW w:w="2448"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劳动教育</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16</w:t>
            </w:r>
          </w:p>
        </w:tc>
        <w:tc>
          <w:tcPr>
            <w:tcW w:w="480" w:type="dxa"/>
            <w:tcBorders>
              <w:left w:val="single" w:color="auto" w:sz="4" w:space="0"/>
              <w:bottom w:val="single" w:color="auto" w:sz="4" w:space="0"/>
            </w:tcBorders>
            <w:tcMar>
              <w:left w:w="28" w:type="dxa"/>
              <w:right w:w="28" w:type="dxa"/>
            </w:tcMar>
            <w:vAlign w:val="center"/>
          </w:tcPr>
          <w:p>
            <w:pPr>
              <w:jc w:val="center"/>
              <w:rPr>
                <w:rFonts w:ascii="宋体" w:hAnsi="宋体" w:cs="宋体"/>
                <w:kern w:val="0"/>
                <w:sz w:val="18"/>
                <w:szCs w:val="18"/>
              </w:rPr>
            </w:pP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16</w:t>
            </w: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2*2</w:t>
            </w: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2*2</w:t>
            </w: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2*2</w:t>
            </w: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2*2</w:t>
            </w: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2000000028</w:t>
            </w:r>
          </w:p>
        </w:tc>
        <w:tc>
          <w:tcPr>
            <w:tcW w:w="2448"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红色文化</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16</w:t>
            </w:r>
          </w:p>
        </w:tc>
        <w:tc>
          <w:tcPr>
            <w:tcW w:w="480"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10</w:t>
            </w: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6</w:t>
            </w: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widowControl/>
              <w:jc w:val="center"/>
              <w:textAlignment w:val="center"/>
              <w:rPr>
                <w:rFonts w:ascii="宋体" w:hAnsi="宋体" w:cs="宋体"/>
                <w:sz w:val="15"/>
                <w:szCs w:val="15"/>
              </w:rPr>
            </w:pPr>
            <w:r>
              <w:rPr>
                <w:rFonts w:hint="eastAsia" w:ascii="宋体" w:hAnsi="宋体" w:cs="宋体"/>
                <w:color w:val="000000"/>
                <w:kern w:val="0"/>
                <w:sz w:val="15"/>
                <w:szCs w:val="15"/>
              </w:rPr>
              <w:t>2*5</w:t>
            </w: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0" w:type="dxa"/>
            <w:tcBorders>
              <w:bottom w:val="single" w:color="auto" w:sz="4" w:space="0"/>
            </w:tcBorders>
            <w:tcMar>
              <w:left w:w="28" w:type="dxa"/>
              <w:right w:w="28" w:type="dxa"/>
            </w:tcMar>
            <w:vAlign w:val="center"/>
          </w:tcPr>
          <w:p>
            <w:pPr>
              <w:jc w:val="center"/>
              <w:rPr>
                <w:rFonts w:ascii="宋体" w:hAnsi="宋体" w:cs="宋体"/>
                <w:sz w:val="15"/>
                <w:szCs w:val="15"/>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2000000029</w:t>
            </w:r>
          </w:p>
        </w:tc>
        <w:tc>
          <w:tcPr>
            <w:tcW w:w="2448" w:type="dxa"/>
            <w:tcBorders>
              <w:left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毕业教育</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w:t>
            </w:r>
          </w:p>
        </w:tc>
        <w:tc>
          <w:tcPr>
            <w:tcW w:w="480"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30</w:t>
            </w:r>
          </w:p>
        </w:tc>
        <w:tc>
          <w:tcPr>
            <w:tcW w:w="480" w:type="dxa"/>
            <w:tcBorders>
              <w:left w:val="single" w:color="auto" w:sz="4" w:space="0"/>
              <w:bottom w:val="single" w:color="auto" w:sz="4" w:space="0"/>
            </w:tcBorders>
            <w:tcMar>
              <w:left w:w="28" w:type="dxa"/>
              <w:right w:w="28" w:type="dxa"/>
            </w:tcMar>
            <w:vAlign w:val="center"/>
          </w:tcPr>
          <w:p>
            <w:pPr>
              <w:jc w:val="center"/>
              <w:rPr>
                <w:rFonts w:ascii="宋体" w:hAnsi="宋体" w:cs="宋体"/>
                <w:kern w:val="0"/>
                <w:sz w:val="18"/>
                <w:szCs w:val="18"/>
              </w:rPr>
            </w:pPr>
          </w:p>
        </w:tc>
        <w:tc>
          <w:tcPr>
            <w:tcW w:w="480" w:type="dxa"/>
            <w:tcBorders>
              <w:bottom w:val="single" w:color="auto" w:sz="4" w:space="0"/>
            </w:tcBorders>
            <w:tcMar>
              <w:top w:w="0" w:type="dxa"/>
              <w:left w:w="28" w:type="dxa"/>
              <w:bottom w:w="0" w:type="dxa"/>
              <w:right w:w="28" w:type="dxa"/>
            </w:tcMar>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30</w:t>
            </w:r>
          </w:p>
        </w:tc>
        <w:tc>
          <w:tcPr>
            <w:tcW w:w="480" w:type="dxa"/>
            <w:tcBorders>
              <w:bottom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5"/>
                <w:szCs w:val="15"/>
              </w:rPr>
              <w:t>1周</w:t>
            </w:r>
          </w:p>
        </w:tc>
        <w:tc>
          <w:tcPr>
            <w:tcW w:w="481" w:type="dxa"/>
            <w:tcBorders>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bottom w:val="single" w:color="auto" w:sz="4" w:space="0"/>
            </w:tcBorders>
            <w:vAlign w:val="center"/>
          </w:tcPr>
          <w:p>
            <w:pPr>
              <w:autoSpaceDN w:val="0"/>
              <w:jc w:val="center"/>
              <w:rPr>
                <w:rFonts w:ascii="宋体" w:hAnsi="宋体" w:cs="宋体"/>
                <w:sz w:val="18"/>
                <w:szCs w:val="18"/>
              </w:rPr>
            </w:pPr>
          </w:p>
        </w:tc>
        <w:tc>
          <w:tcPr>
            <w:tcW w:w="3606" w:type="dxa"/>
            <w:gridSpan w:val="2"/>
            <w:tcBorders>
              <w:bottom w:val="single" w:color="auto" w:sz="4" w:space="0"/>
            </w:tcBorders>
            <w:tcMar>
              <w:left w:w="28" w:type="dxa"/>
              <w:right w:w="28" w:type="dxa"/>
            </w:tcMar>
            <w:vAlign w:val="center"/>
          </w:tcPr>
          <w:p>
            <w:pPr>
              <w:autoSpaceDN w:val="0"/>
              <w:ind w:firstLine="1084" w:firstLineChars="600"/>
              <w:rPr>
                <w:rFonts w:ascii="宋体" w:hAnsi="宋体" w:cs="宋体"/>
                <w:b/>
                <w:sz w:val="18"/>
                <w:szCs w:val="18"/>
              </w:rPr>
            </w:pPr>
            <w:r>
              <w:rPr>
                <w:rFonts w:hint="eastAsia" w:ascii="宋体" w:hAnsi="宋体" w:cs="宋体"/>
                <w:b/>
                <w:sz w:val="18"/>
                <w:szCs w:val="18"/>
              </w:rPr>
              <w:t>小计</w:t>
            </w:r>
          </w:p>
        </w:tc>
        <w:tc>
          <w:tcPr>
            <w:tcW w:w="480" w:type="dxa"/>
            <w:tcBorders>
              <w:top w:val="single" w:color="auto" w:sz="4" w:space="0"/>
              <w:bottom w:val="single" w:color="auto" w:sz="4" w:space="0"/>
              <w:right w:val="single" w:color="auto" w:sz="4" w:space="0"/>
            </w:tcBorders>
            <w:tcMar>
              <w:left w:w="28" w:type="dxa"/>
              <w:right w:w="28" w:type="dxa"/>
            </w:tcMar>
            <w:vAlign w:val="center"/>
          </w:tcPr>
          <w:p>
            <w:pPr>
              <w:autoSpaceDN w:val="0"/>
              <w:ind w:firstLine="181" w:firstLineChars="100"/>
              <w:jc w:val="center"/>
              <w:rPr>
                <w:rFonts w:ascii="宋体" w:hAnsi="宋体" w:cs="宋体"/>
                <w:b/>
                <w:sz w:val="18"/>
                <w:szCs w:val="18"/>
              </w:rPr>
            </w:pPr>
            <w:r>
              <w:rPr>
                <w:rFonts w:hint="eastAsia" w:ascii="宋体" w:hAnsi="宋体" w:cs="宋体"/>
                <w:b/>
                <w:sz w:val="18"/>
                <w:szCs w:val="18"/>
              </w:rPr>
              <w:t>33</w:t>
            </w:r>
          </w:p>
        </w:tc>
        <w:tc>
          <w:tcPr>
            <w:tcW w:w="480" w:type="dxa"/>
            <w:tcBorders>
              <w:top w:val="single" w:color="auto" w:sz="4" w:space="0"/>
              <w:bottom w:val="single" w:color="auto" w:sz="4" w:space="0"/>
              <w:right w:val="single" w:color="auto" w:sz="4" w:space="0"/>
            </w:tcBorders>
            <w:tcMar>
              <w:left w:w="28" w:type="dxa"/>
              <w:right w:w="28" w:type="dxa"/>
            </w:tcMar>
            <w:vAlign w:val="center"/>
          </w:tcPr>
          <w:p>
            <w:pPr>
              <w:autoSpaceDN w:val="0"/>
              <w:ind w:right="-212" w:rightChars="-101"/>
              <w:rPr>
                <w:rFonts w:ascii="宋体" w:hAnsi="宋体" w:cs="宋体"/>
                <w:b/>
                <w:sz w:val="18"/>
                <w:szCs w:val="18"/>
              </w:rPr>
            </w:pPr>
            <w:r>
              <w:rPr>
                <w:rFonts w:hint="eastAsia" w:ascii="宋体" w:hAnsi="宋体" w:cs="宋体"/>
                <w:b/>
                <w:sz w:val="18"/>
                <w:szCs w:val="18"/>
              </w:rPr>
              <w:t>566</w:t>
            </w:r>
          </w:p>
        </w:tc>
        <w:tc>
          <w:tcPr>
            <w:tcW w:w="480" w:type="dxa"/>
            <w:tcBorders>
              <w:top w:val="single" w:color="auto" w:sz="4" w:space="0"/>
              <w:left w:val="single" w:color="auto" w:sz="4" w:space="0"/>
              <w:bottom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322</w:t>
            </w:r>
          </w:p>
        </w:tc>
        <w:tc>
          <w:tcPr>
            <w:tcW w:w="480" w:type="dxa"/>
            <w:tcBorders>
              <w:top w:val="single" w:color="auto" w:sz="4" w:space="0"/>
              <w:bottom w:val="single" w:color="auto" w:sz="4" w:space="0"/>
            </w:tcBorders>
            <w:tcMar>
              <w:top w:w="0" w:type="dxa"/>
              <w:left w:w="28" w:type="dxa"/>
              <w:bottom w:w="0"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244</w:t>
            </w:r>
          </w:p>
        </w:tc>
        <w:tc>
          <w:tcPr>
            <w:tcW w:w="480" w:type="dxa"/>
            <w:tcBorders>
              <w:top w:val="single" w:color="auto" w:sz="4" w:space="0"/>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16</w:t>
            </w:r>
          </w:p>
        </w:tc>
        <w:tc>
          <w:tcPr>
            <w:tcW w:w="4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N w:val="0"/>
              <w:ind w:firstLine="180" w:firstLineChars="100"/>
              <w:jc w:val="center"/>
              <w:rPr>
                <w:rFonts w:ascii="宋体" w:hAnsi="宋体" w:cs="宋体"/>
                <w:sz w:val="18"/>
                <w:szCs w:val="18"/>
                <w:shd w:val="pct10" w:color="auto" w:fill="FFFFFF"/>
              </w:rPr>
            </w:pPr>
            <w:r>
              <w:rPr>
                <w:rFonts w:hint="eastAsia" w:ascii="宋体" w:hAnsi="宋体" w:cs="宋体"/>
                <w:sz w:val="18"/>
                <w:szCs w:val="18"/>
              </w:rPr>
              <w:t>4</w:t>
            </w:r>
          </w:p>
        </w:tc>
        <w:tc>
          <w:tcPr>
            <w:tcW w:w="480" w:type="dxa"/>
            <w:tcBorders>
              <w:top w:val="single" w:color="auto" w:sz="4" w:space="0"/>
              <w:left w:val="single" w:color="auto" w:sz="4" w:space="0"/>
              <w:bottom w:val="single" w:color="auto" w:sz="4" w:space="0"/>
            </w:tcBorders>
            <w:tcMar>
              <w:left w:w="28" w:type="dxa"/>
              <w:right w:w="28" w:type="dxa"/>
            </w:tcMar>
            <w:vAlign w:val="center"/>
          </w:tcPr>
          <w:p>
            <w:pPr>
              <w:autoSpaceDN w:val="0"/>
              <w:jc w:val="center"/>
              <w:rPr>
                <w:rFonts w:ascii="宋体" w:hAnsi="宋体" w:cs="宋体"/>
                <w:sz w:val="18"/>
                <w:szCs w:val="18"/>
                <w:shd w:val="pct10" w:color="auto" w:fill="FFFFFF"/>
              </w:rPr>
            </w:pPr>
          </w:p>
        </w:tc>
        <w:tc>
          <w:tcPr>
            <w:tcW w:w="481" w:type="dxa"/>
            <w:tcBorders>
              <w:top w:val="single" w:color="auto" w:sz="4" w:space="0"/>
              <w:bottom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bottom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bottom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7" w:type="dxa"/>
            <w:gridSpan w:val="2"/>
            <w:vMerge w:val="restart"/>
            <w:tcBorders>
              <w:top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通识选修课</w:t>
            </w:r>
          </w:p>
        </w:tc>
        <w:tc>
          <w:tcPr>
            <w:tcW w:w="2448" w:type="dxa"/>
            <w:tcBorders>
              <w:top w:val="single" w:color="auto" w:sz="4" w:space="0"/>
              <w:left w:val="single" w:color="auto" w:sz="4" w:space="0"/>
            </w:tcBorders>
            <w:tcMar>
              <w:left w:w="28" w:type="dxa"/>
              <w:right w:w="28"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详见通识选修课程开设表</w:t>
            </w:r>
          </w:p>
        </w:tc>
        <w:tc>
          <w:tcPr>
            <w:tcW w:w="480" w:type="dxa"/>
            <w:tcBorders>
              <w:top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80" w:type="dxa"/>
            <w:tcBorders>
              <w:top w:val="single" w:color="auto" w:sz="4" w:space="0"/>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480" w:type="dxa"/>
            <w:tcBorders>
              <w:top w:val="single" w:color="auto" w:sz="4" w:space="0"/>
              <w:lef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480" w:type="dxa"/>
            <w:tcBorders>
              <w:top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color w:val="000000"/>
                <w:kern w:val="0"/>
                <w:sz w:val="18"/>
                <w:szCs w:val="18"/>
              </w:rPr>
              <w:t>48</w:t>
            </w:r>
          </w:p>
        </w:tc>
        <w:tc>
          <w:tcPr>
            <w:tcW w:w="480" w:type="dxa"/>
            <w:tcBorders>
              <w:top w:val="single" w:color="auto" w:sz="4" w:space="0"/>
              <w:bottom w:val="single" w:color="auto" w:sz="4" w:space="0"/>
            </w:tcBorders>
            <w:tcMar>
              <w:left w:w="28" w:type="dxa"/>
              <w:right w:w="28" w:type="dxa"/>
            </w:tcMar>
            <w:vAlign w:val="center"/>
          </w:tcPr>
          <w:p>
            <w:pPr>
              <w:jc w:val="center"/>
              <w:rPr>
                <w:rFonts w:ascii="宋体" w:hAnsi="宋体" w:cs="宋体"/>
                <w:color w:val="000000"/>
                <w:sz w:val="18"/>
                <w:szCs w:val="18"/>
              </w:rPr>
            </w:pPr>
          </w:p>
        </w:tc>
        <w:tc>
          <w:tcPr>
            <w:tcW w:w="480" w:type="dxa"/>
            <w:tcBorders>
              <w:top w:val="single" w:color="auto" w:sz="4" w:space="0"/>
              <w:bottom w:val="single" w:color="auto" w:sz="4" w:space="0"/>
            </w:tcBorders>
            <w:tcMar>
              <w:left w:w="28" w:type="dxa"/>
              <w:right w:w="28" w:type="dxa"/>
            </w:tcMar>
            <w:vAlign w:val="center"/>
          </w:tcPr>
          <w:p>
            <w:pPr>
              <w:jc w:val="center"/>
              <w:rPr>
                <w:rFonts w:ascii="宋体" w:hAnsi="宋体" w:cs="宋体"/>
                <w:color w:val="000000"/>
                <w:sz w:val="18"/>
                <w:szCs w:val="18"/>
              </w:rPr>
            </w:pPr>
          </w:p>
        </w:tc>
        <w:tc>
          <w:tcPr>
            <w:tcW w:w="480" w:type="dxa"/>
            <w:tcBorders>
              <w:top w:val="single" w:color="auto" w:sz="4" w:space="0"/>
            </w:tcBorders>
            <w:tcMar>
              <w:left w:w="28" w:type="dxa"/>
              <w:right w:w="28" w:type="dxa"/>
            </w:tcMar>
            <w:vAlign w:val="center"/>
          </w:tcPr>
          <w:p>
            <w:pPr>
              <w:jc w:val="center"/>
              <w:rPr>
                <w:rFonts w:ascii="宋体" w:hAnsi="宋体" w:cs="宋体"/>
                <w:color w:val="000000"/>
                <w:sz w:val="18"/>
                <w:szCs w:val="18"/>
              </w:rPr>
            </w:pPr>
          </w:p>
        </w:tc>
        <w:tc>
          <w:tcPr>
            <w:tcW w:w="480" w:type="dxa"/>
            <w:tcBorders>
              <w:top w:val="single" w:color="auto" w:sz="4" w:space="0"/>
            </w:tcBorders>
            <w:tcMar>
              <w:left w:w="28" w:type="dxa"/>
              <w:right w:w="28" w:type="dxa"/>
            </w:tcMar>
            <w:vAlign w:val="center"/>
          </w:tcPr>
          <w:p>
            <w:pPr>
              <w:jc w:val="center"/>
              <w:rPr>
                <w:rFonts w:ascii="宋体" w:hAnsi="宋体" w:cs="宋体"/>
                <w:color w:val="000000"/>
                <w:sz w:val="18"/>
                <w:szCs w:val="18"/>
              </w:rPr>
            </w:pPr>
          </w:p>
        </w:tc>
        <w:tc>
          <w:tcPr>
            <w:tcW w:w="481" w:type="dxa"/>
            <w:tcBorders>
              <w:top w:val="single" w:color="auto" w:sz="4" w:space="0"/>
              <w:right w:val="single" w:color="auto" w:sz="4" w:space="0"/>
            </w:tcBorders>
            <w:tcMar>
              <w:left w:w="28" w:type="dxa"/>
              <w:right w:w="28" w:type="dxa"/>
            </w:tcMar>
            <w:vAlign w:val="center"/>
          </w:tcPr>
          <w:p>
            <w:pPr>
              <w:jc w:val="center"/>
              <w:rPr>
                <w:rFonts w:ascii="宋体" w:hAnsi="宋体" w:cs="宋体"/>
                <w:color w:val="000000"/>
                <w:sz w:val="18"/>
                <w:szCs w:val="18"/>
              </w:rPr>
            </w:pPr>
          </w:p>
        </w:tc>
        <w:tc>
          <w:tcPr>
            <w:tcW w:w="481" w:type="dxa"/>
            <w:tcBorders>
              <w:top w:val="single" w:color="auto" w:sz="4" w:space="0"/>
              <w:right w:val="single" w:color="auto" w:sz="4" w:space="0"/>
            </w:tcBorders>
            <w:tcMar>
              <w:left w:w="28" w:type="dxa"/>
              <w:right w:w="28" w:type="dxa"/>
            </w:tcMar>
            <w:vAlign w:val="center"/>
          </w:tcPr>
          <w:p>
            <w:pPr>
              <w:jc w:val="center"/>
              <w:rPr>
                <w:rFonts w:ascii="宋体" w:hAnsi="宋体" w:cs="宋体"/>
                <w:color w:val="000000"/>
                <w:sz w:val="18"/>
                <w:szCs w:val="18"/>
              </w:rPr>
            </w:pPr>
          </w:p>
        </w:tc>
        <w:tc>
          <w:tcPr>
            <w:tcW w:w="481" w:type="dxa"/>
            <w:tcBorders>
              <w:top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7" w:type="dxa"/>
            <w:gridSpan w:val="2"/>
            <w:vMerge w:val="continue"/>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2448" w:type="dxa"/>
            <w:tcBorders>
              <w:lef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     计</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80" w:type="dxa"/>
            <w:tcBorders>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480" w:type="dxa"/>
            <w:tcBorders>
              <w:lef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480" w:type="dxa"/>
            <w:tcBorders>
              <w:top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r>
              <w:rPr>
                <w:color w:val="000000"/>
                <w:kern w:val="0"/>
                <w:sz w:val="18"/>
                <w:szCs w:val="18"/>
              </w:rPr>
              <w:t>48</w:t>
            </w:r>
          </w:p>
        </w:tc>
        <w:tc>
          <w:tcPr>
            <w:tcW w:w="480" w:type="dxa"/>
            <w:tcBorders>
              <w:top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p>
        </w:tc>
        <w:tc>
          <w:tcPr>
            <w:tcW w:w="480" w:type="dxa"/>
            <w:tcBorders>
              <w:top w:val="single" w:color="auto" w:sz="4" w:space="0"/>
              <w:bottom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p>
        </w:tc>
        <w:tc>
          <w:tcPr>
            <w:tcW w:w="480" w:type="dxa"/>
            <w:tcMar>
              <w:left w:w="28" w:type="dxa"/>
              <w:right w:w="28" w:type="dxa"/>
            </w:tcMar>
            <w:vAlign w:val="center"/>
          </w:tcPr>
          <w:p>
            <w:pPr>
              <w:widowControl/>
              <w:jc w:val="center"/>
              <w:textAlignment w:val="center"/>
              <w:rPr>
                <w:rFonts w:ascii="宋体" w:hAnsi="宋体" w:cs="宋体"/>
                <w:color w:val="000000"/>
                <w:sz w:val="18"/>
                <w:szCs w:val="18"/>
              </w:rPr>
            </w:pPr>
          </w:p>
        </w:tc>
        <w:tc>
          <w:tcPr>
            <w:tcW w:w="480" w:type="dxa"/>
            <w:tcMar>
              <w:left w:w="28" w:type="dxa"/>
              <w:right w:w="28" w:type="dxa"/>
            </w:tcMar>
            <w:vAlign w:val="center"/>
          </w:tcPr>
          <w:p>
            <w:pPr>
              <w:widowControl/>
              <w:jc w:val="center"/>
              <w:textAlignment w:val="center"/>
              <w:rPr>
                <w:rFonts w:ascii="宋体" w:hAnsi="宋体" w:cs="宋体"/>
                <w:color w:val="000000"/>
                <w:sz w:val="18"/>
                <w:szCs w:val="18"/>
              </w:rPr>
            </w:pPr>
          </w:p>
        </w:tc>
        <w:tc>
          <w:tcPr>
            <w:tcW w:w="481" w:type="dxa"/>
            <w:tcBorders>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p>
        </w:tc>
        <w:tc>
          <w:tcPr>
            <w:tcW w:w="481" w:type="dxa"/>
            <w:tcBorders>
              <w:right w:val="single" w:color="auto" w:sz="4" w:space="0"/>
            </w:tcBorders>
            <w:tcMar>
              <w:left w:w="28" w:type="dxa"/>
              <w:right w:w="28" w:type="dxa"/>
            </w:tcMar>
            <w:vAlign w:val="center"/>
          </w:tcPr>
          <w:p>
            <w:pPr>
              <w:widowControl/>
              <w:jc w:val="center"/>
              <w:textAlignment w:val="center"/>
              <w:rPr>
                <w:rFonts w:ascii="宋体" w:hAnsi="宋体" w:cs="宋体"/>
                <w:color w:val="000000"/>
                <w:sz w:val="18"/>
                <w:szCs w:val="18"/>
              </w:rPr>
            </w:pPr>
          </w:p>
        </w:tc>
        <w:tc>
          <w:tcPr>
            <w:tcW w:w="481" w:type="dxa"/>
            <w:tcBorders>
              <w:right w:val="single" w:color="auto" w:sz="4" w:space="0"/>
            </w:tcBorders>
            <w:vAlign w:val="center"/>
          </w:tcPr>
          <w:p>
            <w:pPr>
              <w:jc w:val="center"/>
              <w:rPr>
                <w:rFonts w:ascii="宋体" w:hAnsi="宋体" w:cs="宋体"/>
                <w:b/>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vAlign w:val="center"/>
          </w:tcPr>
          <w:p>
            <w:pPr>
              <w:autoSpaceDN w:val="0"/>
              <w:jc w:val="center"/>
              <w:rPr>
                <w:rFonts w:ascii="宋体" w:hAnsi="宋体" w:cs="宋体"/>
                <w:sz w:val="18"/>
                <w:szCs w:val="18"/>
              </w:rPr>
            </w:pPr>
          </w:p>
          <w:p>
            <w:pPr>
              <w:autoSpaceDN w:val="0"/>
              <w:jc w:val="center"/>
              <w:rPr>
                <w:rFonts w:ascii="宋体" w:hAnsi="宋体" w:cs="宋体"/>
                <w:sz w:val="18"/>
                <w:szCs w:val="18"/>
              </w:rPr>
            </w:pPr>
            <w:r>
              <w:rPr>
                <w:rFonts w:hint="eastAsia" w:ascii="宋体" w:hAnsi="宋体" w:cs="宋体"/>
                <w:sz w:val="18"/>
                <w:szCs w:val="18"/>
              </w:rPr>
              <w:t>专</w:t>
            </w:r>
          </w:p>
          <w:p>
            <w:pPr>
              <w:autoSpaceDN w:val="0"/>
              <w:jc w:val="center"/>
              <w:rPr>
                <w:rFonts w:ascii="宋体" w:hAnsi="宋体" w:cs="宋体"/>
                <w:sz w:val="18"/>
                <w:szCs w:val="18"/>
              </w:rPr>
            </w:pPr>
            <w:r>
              <w:rPr>
                <w:rFonts w:hint="eastAsia" w:ascii="宋体" w:hAnsi="宋体" w:cs="宋体"/>
                <w:sz w:val="18"/>
                <w:szCs w:val="18"/>
              </w:rPr>
              <w:t>业</w:t>
            </w:r>
          </w:p>
          <w:p>
            <w:pPr>
              <w:autoSpaceDN w:val="0"/>
              <w:jc w:val="center"/>
              <w:rPr>
                <w:rFonts w:ascii="宋体" w:hAnsi="宋体" w:cs="宋体"/>
                <w:sz w:val="18"/>
                <w:szCs w:val="18"/>
              </w:rPr>
            </w:pPr>
            <w:r>
              <w:rPr>
                <w:rFonts w:hint="eastAsia" w:ascii="宋体" w:hAnsi="宋体" w:cs="宋体"/>
                <w:sz w:val="18"/>
                <w:szCs w:val="18"/>
              </w:rPr>
              <w:t>基</w:t>
            </w:r>
          </w:p>
          <w:p>
            <w:pPr>
              <w:autoSpaceDN w:val="0"/>
              <w:jc w:val="center"/>
              <w:rPr>
                <w:rFonts w:ascii="宋体" w:hAnsi="宋体" w:cs="宋体"/>
                <w:sz w:val="18"/>
                <w:szCs w:val="18"/>
              </w:rPr>
            </w:pPr>
            <w:r>
              <w:rPr>
                <w:rFonts w:hint="eastAsia" w:ascii="宋体" w:hAnsi="宋体" w:cs="宋体"/>
                <w:sz w:val="18"/>
                <w:szCs w:val="18"/>
              </w:rPr>
              <w:t>础</w:t>
            </w:r>
          </w:p>
          <w:p>
            <w:pPr>
              <w:autoSpaceDN w:val="0"/>
              <w:jc w:val="center"/>
              <w:rPr>
                <w:rFonts w:ascii="宋体" w:hAnsi="宋体" w:cs="宋体"/>
                <w:sz w:val="18"/>
                <w:szCs w:val="18"/>
              </w:rPr>
            </w:pPr>
            <w:r>
              <w:rPr>
                <w:rFonts w:hint="eastAsia" w:ascii="宋体" w:hAnsi="宋体" w:cs="宋体"/>
                <w:sz w:val="18"/>
                <w:szCs w:val="18"/>
              </w:rPr>
              <w:t xml:space="preserve">课 </w:t>
            </w: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2520201001</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人体解剖与组织胚胎学</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90</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52</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38</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2520201002</w:t>
            </w:r>
          </w:p>
        </w:tc>
        <w:tc>
          <w:tcPr>
            <w:tcW w:w="2448" w:type="dxa"/>
            <w:tcBorders>
              <w:left w:val="single" w:color="auto" w:sz="4" w:space="0"/>
            </w:tcBorders>
            <w:tcMar>
              <w:left w:w="28" w:type="dxa"/>
              <w:right w:w="28" w:type="dxa"/>
            </w:tcMar>
            <w:vAlign w:val="center"/>
          </w:tcPr>
          <w:p>
            <w:pPr>
              <w:autoSpaceDN w:val="0"/>
              <w:jc w:val="center"/>
              <w:rPr>
                <w:rFonts w:ascii="宋体" w:hAnsi="宋体" w:cs="宋体"/>
                <w:kern w:val="0"/>
                <w:sz w:val="18"/>
                <w:szCs w:val="18"/>
              </w:rPr>
            </w:pPr>
            <w:r>
              <w:rPr>
                <w:rFonts w:hint="eastAsia" w:ascii="宋体" w:hAnsi="宋体" w:cs="宋体"/>
                <w:kern w:val="0"/>
                <w:sz w:val="18"/>
                <w:szCs w:val="18"/>
              </w:rPr>
              <w:t>生理学</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w:t>
            </w:r>
          </w:p>
        </w:tc>
        <w:tc>
          <w:tcPr>
            <w:tcW w:w="480" w:type="dxa"/>
            <w:tcBorders>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80</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68</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2520201003</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kern w:val="0"/>
                <w:sz w:val="18"/>
                <w:szCs w:val="18"/>
              </w:rPr>
              <w:t>病理学</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56</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2520201004</w:t>
            </w:r>
          </w:p>
        </w:tc>
        <w:tc>
          <w:tcPr>
            <w:tcW w:w="2448" w:type="dxa"/>
            <w:tcBorders>
              <w:left w:val="single" w:color="auto" w:sz="4" w:space="0"/>
            </w:tcBorders>
            <w:tcMar>
              <w:left w:w="28" w:type="dxa"/>
              <w:right w:w="28" w:type="dxa"/>
            </w:tcMar>
            <w:vAlign w:val="center"/>
          </w:tcPr>
          <w:p>
            <w:pPr>
              <w:autoSpaceDN w:val="0"/>
              <w:jc w:val="center"/>
              <w:rPr>
                <w:rFonts w:ascii="宋体" w:hAnsi="宋体" w:cs="宋体"/>
                <w:kern w:val="0"/>
                <w:sz w:val="18"/>
                <w:szCs w:val="18"/>
              </w:rPr>
            </w:pPr>
            <w:r>
              <w:rPr>
                <w:rFonts w:hint="eastAsia" w:ascii="宋体" w:hAnsi="宋体" w:cs="宋体"/>
                <w:kern w:val="0"/>
                <w:sz w:val="18"/>
                <w:szCs w:val="18"/>
              </w:rPr>
              <w:t>生物化学</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32</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24</w:t>
            </w:r>
          </w:p>
        </w:tc>
        <w:tc>
          <w:tcPr>
            <w:tcW w:w="480" w:type="dxa"/>
            <w:tcMar>
              <w:top w:w="0" w:type="dxa"/>
              <w:left w:w="28" w:type="dxa"/>
              <w:bottom w:w="0" w:type="dxa"/>
              <w:right w:w="28" w:type="dxa"/>
            </w:tcMar>
            <w:vAlign w:val="center"/>
          </w:tcPr>
          <w:p>
            <w:pPr>
              <w:autoSpaceDN w:val="0"/>
              <w:ind w:firstLine="180" w:firstLineChars="10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2520201005</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病原生物与免疫学</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32</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24</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2520201006</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药理学</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180" w:firstLineChars="10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56</w:t>
            </w:r>
          </w:p>
        </w:tc>
        <w:tc>
          <w:tcPr>
            <w:tcW w:w="480" w:type="dxa"/>
            <w:tcBorders>
              <w:bottom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3606" w:type="dxa"/>
            <w:gridSpan w:val="2"/>
            <w:tcMar>
              <w:left w:w="28" w:type="dxa"/>
              <w:right w:w="28" w:type="dxa"/>
            </w:tcMar>
            <w:vAlign w:val="center"/>
          </w:tcPr>
          <w:p>
            <w:pPr>
              <w:autoSpaceDN w:val="0"/>
              <w:rPr>
                <w:rFonts w:ascii="宋体" w:hAnsi="宋体" w:cs="宋体"/>
                <w:b/>
                <w:sz w:val="18"/>
                <w:szCs w:val="18"/>
              </w:rPr>
            </w:pPr>
            <w:r>
              <w:rPr>
                <w:rFonts w:hint="eastAsia" w:ascii="宋体" w:hAnsi="宋体" w:cs="宋体"/>
                <w:b/>
                <w:sz w:val="18"/>
                <w:szCs w:val="18"/>
              </w:rPr>
              <w:t xml:space="preserve">          小计</w:t>
            </w:r>
          </w:p>
        </w:tc>
        <w:tc>
          <w:tcPr>
            <w:tcW w:w="480" w:type="dxa"/>
            <w:tcBorders>
              <w:righ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23</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b/>
                <w:sz w:val="18"/>
                <w:szCs w:val="18"/>
              </w:rPr>
            </w:pPr>
            <w:r>
              <w:rPr>
                <w:rFonts w:hint="eastAsia" w:ascii="宋体" w:hAnsi="宋体" w:cs="宋体"/>
                <w:b/>
                <w:sz w:val="18"/>
                <w:szCs w:val="18"/>
              </w:rPr>
              <w:t>362</w:t>
            </w:r>
          </w:p>
        </w:tc>
        <w:tc>
          <w:tcPr>
            <w:tcW w:w="480" w:type="dxa"/>
            <w:tcBorders>
              <w:lef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280</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82</w:t>
            </w:r>
          </w:p>
        </w:tc>
        <w:tc>
          <w:tcPr>
            <w:tcW w:w="480" w:type="dxa"/>
            <w:tcBorders>
              <w:top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8</w:t>
            </w:r>
          </w:p>
        </w:tc>
        <w:tc>
          <w:tcPr>
            <w:tcW w:w="480" w:type="dxa"/>
            <w:tcBorders>
              <w:top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15</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Pr>
          <w:p>
            <w:pPr>
              <w:autoSpaceDN w:val="0"/>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vAlign w:val="center"/>
          </w:tcPr>
          <w:p>
            <w:pPr>
              <w:autoSpaceDN w:val="0"/>
              <w:jc w:val="center"/>
              <w:rPr>
                <w:rFonts w:ascii="宋体" w:hAnsi="宋体" w:cs="宋体"/>
                <w:sz w:val="18"/>
                <w:szCs w:val="18"/>
              </w:rPr>
            </w:pPr>
            <w:r>
              <w:rPr>
                <w:rFonts w:hint="eastAsia" w:ascii="宋体" w:hAnsi="宋体" w:cs="宋体"/>
                <w:sz w:val="18"/>
                <w:szCs w:val="18"/>
              </w:rPr>
              <w:t>专</w:t>
            </w:r>
          </w:p>
          <w:p>
            <w:pPr>
              <w:autoSpaceDN w:val="0"/>
              <w:jc w:val="center"/>
              <w:rPr>
                <w:rFonts w:ascii="宋体" w:hAnsi="宋体" w:cs="宋体"/>
                <w:sz w:val="18"/>
                <w:szCs w:val="18"/>
              </w:rPr>
            </w:pPr>
            <w:r>
              <w:rPr>
                <w:rFonts w:hint="eastAsia" w:ascii="宋体" w:hAnsi="宋体" w:cs="宋体"/>
                <w:sz w:val="18"/>
                <w:szCs w:val="18"/>
              </w:rPr>
              <w:t>业 核</w:t>
            </w:r>
          </w:p>
          <w:p>
            <w:pPr>
              <w:autoSpaceDN w:val="0"/>
              <w:jc w:val="center"/>
              <w:rPr>
                <w:rFonts w:ascii="宋体" w:hAnsi="宋体" w:cs="宋体"/>
                <w:sz w:val="18"/>
                <w:szCs w:val="18"/>
              </w:rPr>
            </w:pPr>
            <w:r>
              <w:rPr>
                <w:rFonts w:hint="eastAsia" w:ascii="宋体" w:hAnsi="宋体" w:cs="宋体"/>
                <w:sz w:val="18"/>
                <w:szCs w:val="18"/>
              </w:rPr>
              <w:t>心</w:t>
            </w:r>
          </w:p>
          <w:p>
            <w:pPr>
              <w:autoSpaceDN w:val="0"/>
              <w:jc w:val="center"/>
              <w:rPr>
                <w:rFonts w:ascii="宋体" w:hAnsi="宋体" w:cs="宋体"/>
                <w:sz w:val="18"/>
                <w:szCs w:val="18"/>
              </w:rPr>
            </w:pPr>
            <w:r>
              <w:rPr>
                <w:rFonts w:hint="eastAsia" w:ascii="宋体" w:hAnsi="宋体" w:cs="宋体"/>
                <w:sz w:val="18"/>
                <w:szCs w:val="18"/>
              </w:rPr>
              <w:t>课</w:t>
            </w:r>
          </w:p>
        </w:tc>
        <w:tc>
          <w:tcPr>
            <w:tcW w:w="1158" w:type="dxa"/>
            <w:tcBorders>
              <w:right w:val="single" w:color="auto" w:sz="4" w:space="0"/>
            </w:tcBorders>
            <w:tcMar>
              <w:left w:w="28" w:type="dxa"/>
              <w:right w:w="28"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2520201007</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护士人文修养（一）</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16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2520201037</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护士人文修养（二）</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16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2520201038</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护士人文修养（三）</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16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2520201008</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健康评估</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44</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20</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2520201009</w:t>
            </w:r>
          </w:p>
        </w:tc>
        <w:tc>
          <w:tcPr>
            <w:tcW w:w="2448" w:type="dxa"/>
            <w:tcBorders>
              <w:left w:val="single" w:color="auto" w:sz="4" w:space="0"/>
            </w:tcBorders>
            <w:tcMar>
              <w:left w:w="28" w:type="dxa"/>
              <w:right w:w="28" w:type="dxa"/>
            </w:tcMar>
            <w:vAlign w:val="center"/>
          </w:tcPr>
          <w:p>
            <w:pPr>
              <w:jc w:val="center"/>
              <w:rPr>
                <w:rFonts w:ascii="宋体" w:hAnsi="宋体" w:cs="宋体"/>
                <w:kern w:val="0"/>
                <w:sz w:val="18"/>
                <w:szCs w:val="18"/>
              </w:rPr>
            </w:pPr>
            <w:r>
              <w:rPr>
                <w:rFonts w:hint="eastAsia" w:ascii="宋体" w:hAnsi="宋体" w:cs="宋体"/>
                <w:kern w:val="0"/>
                <w:sz w:val="18"/>
                <w:szCs w:val="18"/>
              </w:rPr>
              <w:t>基础护理（一）</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2520201031</w:t>
            </w:r>
          </w:p>
        </w:tc>
        <w:tc>
          <w:tcPr>
            <w:tcW w:w="2448" w:type="dxa"/>
            <w:tcBorders>
              <w:left w:val="single" w:color="auto" w:sz="4" w:space="0"/>
            </w:tcBorders>
            <w:tcMar>
              <w:left w:w="28" w:type="dxa"/>
              <w:right w:w="28" w:type="dxa"/>
            </w:tcMar>
            <w:vAlign w:val="center"/>
          </w:tcPr>
          <w:p>
            <w:pPr>
              <w:jc w:val="center"/>
              <w:rPr>
                <w:rFonts w:ascii="宋体" w:hAnsi="宋体" w:cs="宋体"/>
                <w:kern w:val="0"/>
                <w:sz w:val="18"/>
                <w:szCs w:val="18"/>
              </w:rPr>
            </w:pPr>
            <w:r>
              <w:rPr>
                <w:rFonts w:hint="eastAsia" w:ascii="宋体" w:hAnsi="宋体" w:cs="宋体"/>
                <w:kern w:val="0"/>
                <w:sz w:val="18"/>
                <w:szCs w:val="18"/>
              </w:rPr>
              <w:t>基础护理（二）</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80</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44</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36</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w:t>
            </w: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2520201010</w:t>
            </w:r>
          </w:p>
        </w:tc>
        <w:tc>
          <w:tcPr>
            <w:tcW w:w="2448" w:type="dxa"/>
            <w:tcBorders>
              <w:left w:val="single" w:color="auto" w:sz="4" w:space="0"/>
            </w:tcBorders>
            <w:tcMar>
              <w:left w:w="28" w:type="dxa"/>
              <w:right w:w="28" w:type="dxa"/>
            </w:tcMar>
            <w:vAlign w:val="center"/>
          </w:tcPr>
          <w:p>
            <w:pPr>
              <w:ind w:right="-160" w:rightChars="-76"/>
              <w:jc w:val="center"/>
              <w:rPr>
                <w:rFonts w:ascii="宋体" w:hAnsi="宋体" w:cs="宋体"/>
                <w:kern w:val="0"/>
                <w:sz w:val="18"/>
                <w:szCs w:val="18"/>
              </w:rPr>
            </w:pPr>
            <w:r>
              <w:rPr>
                <w:rFonts w:hint="eastAsia" w:ascii="宋体" w:hAnsi="宋体" w:cs="宋体"/>
                <w:kern w:val="0"/>
                <w:sz w:val="18"/>
                <w:szCs w:val="18"/>
              </w:rPr>
              <w:t>内科护理（一）</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50</w:t>
            </w:r>
          </w:p>
        </w:tc>
        <w:tc>
          <w:tcPr>
            <w:tcW w:w="480" w:type="dxa"/>
            <w:tcMar>
              <w:top w:w="0" w:type="dxa"/>
              <w:left w:w="28" w:type="dxa"/>
              <w:bottom w:w="0" w:type="dxa"/>
              <w:right w:w="28" w:type="dxa"/>
            </w:tcMar>
            <w:vAlign w:val="center"/>
          </w:tcPr>
          <w:p>
            <w:pPr>
              <w:autoSpaceDN w:val="0"/>
              <w:ind w:firstLine="90" w:firstLineChars="50"/>
              <w:jc w:val="center"/>
              <w:rPr>
                <w:rFonts w:ascii="宋体" w:hAnsi="宋体" w:cs="宋体"/>
                <w:sz w:val="18"/>
                <w:szCs w:val="18"/>
              </w:rPr>
            </w:pPr>
            <w:r>
              <w:rPr>
                <w:rFonts w:hint="eastAsia" w:ascii="宋体" w:hAnsi="宋体" w:cs="宋体"/>
                <w:sz w:val="18"/>
                <w:szCs w:val="18"/>
              </w:rPr>
              <w:t>14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color w:val="000000"/>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2520201035</w:t>
            </w:r>
          </w:p>
        </w:tc>
        <w:tc>
          <w:tcPr>
            <w:tcW w:w="2448" w:type="dxa"/>
            <w:tcBorders>
              <w:left w:val="single" w:color="auto" w:sz="4" w:space="0"/>
            </w:tcBorders>
            <w:tcMar>
              <w:left w:w="28" w:type="dxa"/>
              <w:right w:w="28" w:type="dxa"/>
            </w:tcMar>
            <w:vAlign w:val="center"/>
          </w:tcPr>
          <w:p>
            <w:pPr>
              <w:ind w:right="-160" w:rightChars="-76"/>
              <w:jc w:val="center"/>
              <w:rPr>
                <w:rFonts w:ascii="宋体" w:hAnsi="宋体" w:cs="宋体"/>
                <w:kern w:val="0"/>
                <w:sz w:val="18"/>
                <w:szCs w:val="18"/>
              </w:rPr>
            </w:pPr>
            <w:r>
              <w:rPr>
                <w:rFonts w:hint="eastAsia" w:ascii="宋体" w:hAnsi="宋体" w:cs="宋体"/>
                <w:kern w:val="0"/>
                <w:sz w:val="18"/>
                <w:szCs w:val="18"/>
              </w:rPr>
              <w:t>内科护理（二）</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50</w:t>
            </w:r>
          </w:p>
        </w:tc>
        <w:tc>
          <w:tcPr>
            <w:tcW w:w="480" w:type="dxa"/>
            <w:tcMar>
              <w:top w:w="0" w:type="dxa"/>
              <w:left w:w="28" w:type="dxa"/>
              <w:bottom w:w="0" w:type="dxa"/>
              <w:right w:w="28" w:type="dxa"/>
            </w:tcMar>
            <w:vAlign w:val="center"/>
          </w:tcPr>
          <w:p>
            <w:pPr>
              <w:autoSpaceDN w:val="0"/>
              <w:ind w:firstLine="90" w:firstLineChars="50"/>
              <w:jc w:val="center"/>
              <w:rPr>
                <w:rFonts w:ascii="宋体" w:hAnsi="宋体" w:cs="宋体"/>
                <w:sz w:val="18"/>
                <w:szCs w:val="18"/>
              </w:rPr>
            </w:pPr>
            <w:r>
              <w:rPr>
                <w:rFonts w:hint="eastAsia" w:ascii="宋体" w:hAnsi="宋体" w:cs="宋体"/>
                <w:sz w:val="18"/>
                <w:szCs w:val="18"/>
              </w:rPr>
              <w:t>14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color w:val="000000"/>
                <w:sz w:val="18"/>
                <w:szCs w:val="18"/>
              </w:rPr>
            </w:pPr>
            <w:r>
              <w:rPr>
                <w:rFonts w:hint="eastAsia" w:ascii="宋体" w:hAnsi="宋体" w:cs="宋体"/>
                <w:color w:val="000000"/>
                <w:sz w:val="18"/>
                <w:szCs w:val="18"/>
              </w:rPr>
              <w:t>5</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2520201011</w:t>
            </w:r>
          </w:p>
        </w:tc>
        <w:tc>
          <w:tcPr>
            <w:tcW w:w="2448" w:type="dxa"/>
            <w:tcBorders>
              <w:left w:val="single" w:color="auto" w:sz="4" w:space="0"/>
            </w:tcBorders>
            <w:tcMar>
              <w:left w:w="28" w:type="dxa"/>
              <w:right w:w="28" w:type="dxa"/>
            </w:tcMar>
            <w:vAlign w:val="center"/>
          </w:tcPr>
          <w:p>
            <w:pPr>
              <w:jc w:val="center"/>
              <w:rPr>
                <w:rFonts w:ascii="宋体" w:hAnsi="宋体" w:cs="宋体"/>
                <w:kern w:val="0"/>
                <w:sz w:val="18"/>
                <w:szCs w:val="18"/>
              </w:rPr>
            </w:pPr>
            <w:r>
              <w:rPr>
                <w:rFonts w:hint="eastAsia" w:ascii="宋体" w:hAnsi="宋体" w:cs="宋体"/>
                <w:kern w:val="0"/>
                <w:sz w:val="18"/>
                <w:szCs w:val="18"/>
              </w:rPr>
              <w:t>外科护理（一）</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50</w:t>
            </w:r>
          </w:p>
        </w:tc>
        <w:tc>
          <w:tcPr>
            <w:tcW w:w="480" w:type="dxa"/>
            <w:tcMar>
              <w:top w:w="0" w:type="dxa"/>
              <w:left w:w="28" w:type="dxa"/>
              <w:bottom w:w="0" w:type="dxa"/>
              <w:right w:w="28" w:type="dxa"/>
            </w:tcMar>
            <w:vAlign w:val="center"/>
          </w:tcPr>
          <w:p>
            <w:pPr>
              <w:autoSpaceDN w:val="0"/>
              <w:ind w:firstLine="90" w:firstLineChars="50"/>
              <w:jc w:val="center"/>
              <w:rPr>
                <w:rFonts w:ascii="宋体" w:hAnsi="宋体" w:cs="宋体"/>
                <w:sz w:val="18"/>
                <w:szCs w:val="18"/>
              </w:rPr>
            </w:pPr>
            <w:r>
              <w:rPr>
                <w:rFonts w:hint="eastAsia" w:ascii="宋体" w:hAnsi="宋体" w:cs="宋体"/>
                <w:sz w:val="18"/>
                <w:szCs w:val="18"/>
              </w:rPr>
              <w:t>14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color w:val="000000"/>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2520201033</w:t>
            </w:r>
          </w:p>
        </w:tc>
        <w:tc>
          <w:tcPr>
            <w:tcW w:w="2448" w:type="dxa"/>
            <w:tcBorders>
              <w:left w:val="single" w:color="auto" w:sz="4" w:space="0"/>
            </w:tcBorders>
            <w:tcMar>
              <w:left w:w="28" w:type="dxa"/>
              <w:right w:w="28" w:type="dxa"/>
            </w:tcMar>
            <w:vAlign w:val="center"/>
          </w:tcPr>
          <w:p>
            <w:pPr>
              <w:jc w:val="center"/>
              <w:rPr>
                <w:rFonts w:ascii="宋体" w:hAnsi="宋体" w:cs="宋体"/>
                <w:kern w:val="0"/>
                <w:sz w:val="18"/>
                <w:szCs w:val="18"/>
              </w:rPr>
            </w:pPr>
            <w:r>
              <w:rPr>
                <w:rFonts w:hint="eastAsia" w:ascii="宋体" w:hAnsi="宋体" w:cs="宋体"/>
                <w:kern w:val="0"/>
                <w:sz w:val="18"/>
                <w:szCs w:val="18"/>
              </w:rPr>
              <w:t>外科护理（二）</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50</w:t>
            </w:r>
          </w:p>
        </w:tc>
        <w:tc>
          <w:tcPr>
            <w:tcW w:w="480" w:type="dxa"/>
            <w:tcMar>
              <w:top w:w="0" w:type="dxa"/>
              <w:left w:w="28" w:type="dxa"/>
              <w:bottom w:w="0" w:type="dxa"/>
              <w:right w:w="28" w:type="dxa"/>
            </w:tcMar>
            <w:vAlign w:val="center"/>
          </w:tcPr>
          <w:p>
            <w:pPr>
              <w:autoSpaceDN w:val="0"/>
              <w:ind w:firstLine="90" w:firstLineChars="50"/>
              <w:jc w:val="center"/>
              <w:rPr>
                <w:rFonts w:ascii="宋体" w:hAnsi="宋体" w:cs="宋体"/>
                <w:sz w:val="18"/>
                <w:szCs w:val="18"/>
              </w:rPr>
            </w:pPr>
            <w:r>
              <w:rPr>
                <w:rFonts w:hint="eastAsia" w:ascii="宋体" w:hAnsi="宋体" w:cs="宋体"/>
                <w:sz w:val="18"/>
                <w:szCs w:val="18"/>
              </w:rPr>
              <w:t>14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color w:val="000000"/>
                <w:sz w:val="18"/>
                <w:szCs w:val="18"/>
              </w:rPr>
            </w:pPr>
            <w:r>
              <w:rPr>
                <w:rFonts w:hint="eastAsia" w:ascii="宋体" w:hAnsi="宋体" w:cs="宋体"/>
                <w:color w:val="000000"/>
                <w:sz w:val="18"/>
                <w:szCs w:val="18"/>
              </w:rPr>
              <w:t>5</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2520201012</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妇产科护理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64</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52</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2520201013</w:t>
            </w:r>
          </w:p>
        </w:tc>
        <w:tc>
          <w:tcPr>
            <w:tcW w:w="2448" w:type="dxa"/>
            <w:tcBorders>
              <w:left w:val="single" w:color="auto" w:sz="4" w:space="0"/>
            </w:tcBorders>
            <w:tcMar>
              <w:left w:w="28" w:type="dxa"/>
              <w:right w:w="28" w:type="dxa"/>
            </w:tcMar>
            <w:vAlign w:val="center"/>
          </w:tcPr>
          <w:p>
            <w:pPr>
              <w:autoSpaceDN w:val="0"/>
              <w:jc w:val="center"/>
              <w:rPr>
                <w:rFonts w:ascii="宋体" w:hAnsi="宋体" w:cs="宋体"/>
                <w:kern w:val="0"/>
                <w:sz w:val="18"/>
                <w:szCs w:val="18"/>
              </w:rPr>
            </w:pPr>
            <w:r>
              <w:rPr>
                <w:rFonts w:hint="eastAsia" w:ascii="宋体" w:hAnsi="宋体" w:cs="宋体"/>
                <w:sz w:val="18"/>
                <w:szCs w:val="18"/>
              </w:rPr>
              <w:t>儿科护理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56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44</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2520201014</w:t>
            </w:r>
          </w:p>
        </w:tc>
        <w:tc>
          <w:tcPr>
            <w:tcW w:w="2448" w:type="dxa"/>
            <w:tcBorders>
              <w:left w:val="single" w:color="auto" w:sz="4" w:space="0"/>
            </w:tcBorders>
            <w:tcMar>
              <w:left w:w="28" w:type="dxa"/>
              <w:right w:w="28" w:type="dxa"/>
            </w:tcMar>
            <w:vAlign w:val="center"/>
          </w:tcPr>
          <w:p>
            <w:pPr>
              <w:jc w:val="center"/>
              <w:rPr>
                <w:rFonts w:ascii="宋体" w:hAnsi="宋体" w:cs="宋体"/>
                <w:sz w:val="18"/>
                <w:szCs w:val="18"/>
              </w:rPr>
            </w:pPr>
            <w:r>
              <w:rPr>
                <w:rFonts w:hint="eastAsia" w:ascii="宋体" w:hAnsi="宋体" w:cs="宋体"/>
                <w:kern w:val="0"/>
                <w:sz w:val="18"/>
                <w:szCs w:val="18"/>
              </w:rPr>
              <w:t>急救护理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20</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bottom w:val="single" w:color="auto" w:sz="4" w:space="0"/>
            </w:tcBorders>
            <w:vAlign w:val="center"/>
          </w:tcPr>
          <w:p>
            <w:pPr>
              <w:autoSpaceDN w:val="0"/>
              <w:jc w:val="center"/>
              <w:rPr>
                <w:rFonts w:ascii="宋体" w:hAnsi="宋体" w:cs="宋体"/>
                <w:sz w:val="18"/>
                <w:szCs w:val="18"/>
              </w:rPr>
            </w:pPr>
          </w:p>
        </w:tc>
        <w:tc>
          <w:tcPr>
            <w:tcW w:w="3606" w:type="dxa"/>
            <w:gridSpan w:val="2"/>
            <w:tcBorders>
              <w:bottom w:val="single" w:color="auto" w:sz="4" w:space="0"/>
            </w:tcBorders>
            <w:tcMar>
              <w:left w:w="28" w:type="dxa"/>
              <w:right w:w="28" w:type="dxa"/>
            </w:tcMar>
            <w:vAlign w:val="center"/>
          </w:tcPr>
          <w:p>
            <w:pPr>
              <w:autoSpaceDN w:val="0"/>
              <w:rPr>
                <w:rFonts w:ascii="宋体" w:hAnsi="宋体" w:cs="宋体"/>
                <w:b/>
                <w:sz w:val="18"/>
                <w:szCs w:val="18"/>
              </w:rPr>
            </w:pPr>
            <w:r>
              <w:rPr>
                <w:rFonts w:hint="eastAsia" w:ascii="宋体" w:hAnsi="宋体" w:cs="宋体"/>
                <w:b/>
                <w:sz w:val="18"/>
                <w:szCs w:val="18"/>
              </w:rPr>
              <w:t xml:space="preserve">       小计</w:t>
            </w:r>
          </w:p>
        </w:tc>
        <w:tc>
          <w:tcPr>
            <w:tcW w:w="480"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42</w:t>
            </w:r>
          </w:p>
        </w:tc>
        <w:tc>
          <w:tcPr>
            <w:tcW w:w="480" w:type="dxa"/>
            <w:tcBorders>
              <w:bottom w:val="single" w:color="auto" w:sz="4" w:space="0"/>
              <w:right w:val="single" w:color="auto" w:sz="4" w:space="0"/>
            </w:tcBorders>
            <w:tcMar>
              <w:left w:w="28" w:type="dxa"/>
              <w:right w:w="28" w:type="dxa"/>
            </w:tcMar>
            <w:vAlign w:val="center"/>
          </w:tcPr>
          <w:p>
            <w:pPr>
              <w:autoSpaceDN w:val="0"/>
              <w:ind w:right="-212" w:rightChars="-101"/>
              <w:rPr>
                <w:rFonts w:ascii="宋体" w:hAnsi="宋体" w:cs="宋体"/>
                <w:b/>
                <w:sz w:val="18"/>
                <w:szCs w:val="18"/>
              </w:rPr>
            </w:pPr>
            <w:r>
              <w:rPr>
                <w:rFonts w:hint="eastAsia" w:ascii="宋体" w:hAnsi="宋体" w:cs="宋体"/>
                <w:b/>
                <w:sz w:val="18"/>
                <w:szCs w:val="18"/>
              </w:rPr>
              <w:t>660</w:t>
            </w:r>
          </w:p>
        </w:tc>
        <w:tc>
          <w:tcPr>
            <w:tcW w:w="480" w:type="dxa"/>
            <w:tcBorders>
              <w:left w:val="single" w:color="auto" w:sz="4" w:space="0"/>
              <w:bottom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460</w:t>
            </w:r>
          </w:p>
        </w:tc>
        <w:tc>
          <w:tcPr>
            <w:tcW w:w="480" w:type="dxa"/>
            <w:tcBorders>
              <w:bottom w:val="single" w:color="auto" w:sz="4" w:space="0"/>
            </w:tcBorders>
            <w:tcMar>
              <w:top w:w="0" w:type="dxa"/>
              <w:left w:w="28" w:type="dxa"/>
              <w:bottom w:w="0"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200</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1</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9</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22</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color w:val="FFFFFF"/>
                <w:sz w:val="18"/>
                <w:szCs w:val="18"/>
              </w:rPr>
            </w:pPr>
            <w:r>
              <w:rPr>
                <w:rFonts w:hint="eastAsia" w:ascii="宋体" w:hAnsi="宋体" w:cs="宋体"/>
                <w:color w:val="FFFFFF"/>
                <w:sz w:val="18"/>
                <w:szCs w:val="18"/>
              </w:rPr>
              <w:t>22</w:t>
            </w: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tcBorders>
              <w:top w:val="single" w:color="auto" w:sz="4" w:space="0"/>
            </w:tcBorders>
            <w:vAlign w:val="center"/>
          </w:tcPr>
          <w:p>
            <w:pPr>
              <w:autoSpaceDN w:val="0"/>
              <w:jc w:val="center"/>
              <w:rPr>
                <w:rFonts w:ascii="宋体" w:hAnsi="宋体" w:cs="宋体"/>
                <w:sz w:val="18"/>
                <w:szCs w:val="18"/>
              </w:rPr>
            </w:pPr>
            <w:r>
              <w:rPr>
                <w:rFonts w:hint="eastAsia" w:ascii="宋体" w:hAnsi="宋体" w:cs="宋体"/>
                <w:sz w:val="18"/>
                <w:szCs w:val="18"/>
              </w:rPr>
              <w:t>专</w:t>
            </w:r>
          </w:p>
          <w:p>
            <w:pPr>
              <w:autoSpaceDN w:val="0"/>
              <w:jc w:val="center"/>
              <w:rPr>
                <w:rFonts w:ascii="宋体" w:hAnsi="宋体" w:cs="宋体"/>
                <w:sz w:val="18"/>
                <w:szCs w:val="18"/>
              </w:rPr>
            </w:pPr>
            <w:r>
              <w:rPr>
                <w:rFonts w:hint="eastAsia" w:ascii="宋体" w:hAnsi="宋体" w:cs="宋体"/>
                <w:sz w:val="18"/>
                <w:szCs w:val="18"/>
              </w:rPr>
              <w:t>业</w:t>
            </w:r>
          </w:p>
          <w:p>
            <w:pPr>
              <w:autoSpaceDN w:val="0"/>
              <w:jc w:val="center"/>
              <w:rPr>
                <w:rFonts w:ascii="宋体" w:hAnsi="宋体" w:cs="宋体"/>
                <w:sz w:val="18"/>
                <w:szCs w:val="18"/>
              </w:rPr>
            </w:pPr>
            <w:r>
              <w:rPr>
                <w:rFonts w:hint="eastAsia" w:ascii="宋体" w:hAnsi="宋体" w:cs="宋体"/>
                <w:sz w:val="18"/>
                <w:szCs w:val="18"/>
              </w:rPr>
              <w:t>拓</w:t>
            </w:r>
          </w:p>
          <w:p>
            <w:pPr>
              <w:autoSpaceDN w:val="0"/>
              <w:jc w:val="center"/>
              <w:rPr>
                <w:rFonts w:ascii="宋体" w:hAnsi="宋体" w:cs="宋体"/>
                <w:sz w:val="18"/>
                <w:szCs w:val="18"/>
              </w:rPr>
            </w:pPr>
            <w:r>
              <w:rPr>
                <w:rFonts w:hint="eastAsia" w:ascii="宋体" w:hAnsi="宋体" w:cs="宋体"/>
                <w:sz w:val="18"/>
                <w:szCs w:val="18"/>
              </w:rPr>
              <w:t>展</w:t>
            </w:r>
          </w:p>
          <w:p>
            <w:pPr>
              <w:autoSpaceDN w:val="0"/>
              <w:jc w:val="center"/>
              <w:rPr>
                <w:rFonts w:ascii="宋体" w:hAnsi="宋体" w:cs="宋体"/>
                <w:sz w:val="18"/>
                <w:szCs w:val="18"/>
              </w:rPr>
            </w:pPr>
            <w:r>
              <w:rPr>
                <w:rFonts w:hint="eastAsia" w:ascii="宋体" w:hAnsi="宋体" w:cs="宋体"/>
                <w:sz w:val="18"/>
                <w:szCs w:val="18"/>
              </w:rPr>
              <w:t>课</w:t>
            </w: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2520201015</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bCs/>
                <w:spacing w:val="-6"/>
                <w:sz w:val="18"/>
                <w:szCs w:val="18"/>
              </w:rPr>
              <w:t>社区护理</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32</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24</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2520201016</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心理护理</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32</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26</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2520201017</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老年护理</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22</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2520201018</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中医护理</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22</w:t>
            </w: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3606" w:type="dxa"/>
            <w:gridSpan w:val="2"/>
            <w:tcBorders>
              <w:right w:val="single" w:color="auto" w:sz="4" w:space="0"/>
            </w:tcBorders>
            <w:tcMar>
              <w:left w:w="28" w:type="dxa"/>
              <w:right w:w="28" w:type="dxa"/>
            </w:tcMar>
            <w:vAlign w:val="center"/>
          </w:tcPr>
          <w:p>
            <w:pPr>
              <w:autoSpaceDN w:val="0"/>
              <w:ind w:firstLine="542" w:firstLineChars="300"/>
              <w:rPr>
                <w:rFonts w:ascii="宋体" w:hAnsi="宋体" w:cs="宋体"/>
                <w:sz w:val="18"/>
                <w:szCs w:val="18"/>
              </w:rPr>
            </w:pPr>
            <w:r>
              <w:rPr>
                <w:rFonts w:hint="eastAsia" w:ascii="宋体" w:hAnsi="宋体" w:cs="宋体"/>
                <w:b/>
                <w:sz w:val="18"/>
                <w:szCs w:val="18"/>
              </w:rPr>
              <w:t>小计（必选）</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b/>
                <w:bCs/>
                <w:sz w:val="18"/>
                <w:szCs w:val="18"/>
              </w:rPr>
              <w:t>8</w:t>
            </w:r>
          </w:p>
        </w:tc>
        <w:tc>
          <w:tcPr>
            <w:tcW w:w="480" w:type="dxa"/>
            <w:tcBorders>
              <w:top w:val="single" w:color="auto" w:sz="4" w:space="0"/>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b/>
                <w:bCs/>
                <w:sz w:val="18"/>
                <w:szCs w:val="18"/>
              </w:rPr>
              <w:t>120</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b/>
                <w:bCs/>
                <w:sz w:val="18"/>
                <w:szCs w:val="18"/>
              </w:rPr>
              <w:t>94</w:t>
            </w:r>
          </w:p>
        </w:tc>
        <w:tc>
          <w:tcPr>
            <w:tcW w:w="480" w:type="dxa"/>
            <w:tcBorders>
              <w:top w:val="single" w:color="auto" w:sz="4" w:space="0"/>
            </w:tcBorders>
            <w:tcMar>
              <w:top w:w="0" w:type="dxa"/>
              <w:left w:w="28" w:type="dxa"/>
              <w:bottom w:w="0" w:type="dxa"/>
              <w:right w:w="28" w:type="dxa"/>
            </w:tcMar>
            <w:vAlign w:val="center"/>
          </w:tcPr>
          <w:p>
            <w:pPr>
              <w:tabs>
                <w:tab w:val="left" w:pos="200"/>
              </w:tabs>
              <w:autoSpaceDN w:val="0"/>
              <w:jc w:val="left"/>
              <w:rPr>
                <w:rFonts w:ascii="宋体" w:hAnsi="宋体" w:cs="宋体"/>
                <w:sz w:val="18"/>
                <w:szCs w:val="18"/>
              </w:rPr>
            </w:pPr>
            <w:r>
              <w:rPr>
                <w:rFonts w:hint="eastAsia" w:ascii="宋体" w:hAnsi="宋体" w:cs="宋体"/>
                <w:b/>
                <w:bCs/>
                <w:sz w:val="18"/>
                <w:szCs w:val="18"/>
              </w:rPr>
              <w:tab/>
            </w:r>
            <w:r>
              <w:rPr>
                <w:rFonts w:hint="eastAsia" w:ascii="宋体" w:hAnsi="宋体" w:cs="宋体"/>
                <w:b/>
                <w:bCs/>
                <w:sz w:val="18"/>
                <w:szCs w:val="18"/>
              </w:rPr>
              <w:t>26</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tcBorders>
              <w:top w:val="single" w:color="auto" w:sz="4" w:space="0"/>
            </w:tcBorders>
            <w:vAlign w:val="center"/>
          </w:tcPr>
          <w:p>
            <w:pPr>
              <w:autoSpaceDN w:val="0"/>
              <w:jc w:val="center"/>
              <w:rPr>
                <w:rFonts w:ascii="宋体" w:hAnsi="宋体" w:cs="宋体"/>
                <w:sz w:val="18"/>
                <w:szCs w:val="18"/>
              </w:rPr>
            </w:pPr>
            <w:r>
              <w:rPr>
                <w:rFonts w:hint="eastAsia" w:ascii="宋体" w:hAnsi="宋体" w:cs="宋体"/>
                <w:sz w:val="18"/>
                <w:szCs w:val="18"/>
              </w:rPr>
              <w:t>专</w:t>
            </w:r>
          </w:p>
          <w:p>
            <w:pPr>
              <w:autoSpaceDN w:val="0"/>
              <w:jc w:val="center"/>
              <w:rPr>
                <w:rFonts w:ascii="宋体" w:hAnsi="宋体" w:cs="宋体"/>
                <w:sz w:val="18"/>
                <w:szCs w:val="18"/>
              </w:rPr>
            </w:pPr>
            <w:r>
              <w:rPr>
                <w:rFonts w:hint="eastAsia" w:ascii="宋体" w:hAnsi="宋体" w:cs="宋体"/>
                <w:sz w:val="18"/>
                <w:szCs w:val="18"/>
              </w:rPr>
              <w:t>业</w:t>
            </w:r>
          </w:p>
          <w:p>
            <w:pPr>
              <w:autoSpaceDN w:val="0"/>
              <w:jc w:val="center"/>
              <w:rPr>
                <w:rFonts w:ascii="宋体" w:hAnsi="宋体" w:cs="宋体"/>
                <w:sz w:val="18"/>
                <w:szCs w:val="18"/>
              </w:rPr>
            </w:pPr>
            <w:r>
              <w:rPr>
                <w:rFonts w:hint="eastAsia" w:ascii="宋体" w:hAnsi="宋体" w:cs="宋体"/>
                <w:sz w:val="18"/>
                <w:szCs w:val="18"/>
              </w:rPr>
              <w:t>选</w:t>
            </w:r>
          </w:p>
          <w:p>
            <w:pPr>
              <w:autoSpaceDN w:val="0"/>
              <w:jc w:val="center"/>
              <w:rPr>
                <w:rFonts w:ascii="宋体" w:hAnsi="宋体" w:cs="宋体"/>
                <w:sz w:val="18"/>
                <w:szCs w:val="18"/>
              </w:rPr>
            </w:pPr>
            <w:r>
              <w:rPr>
                <w:rFonts w:hint="eastAsia" w:ascii="宋体" w:hAnsi="宋体" w:cs="宋体"/>
                <w:sz w:val="18"/>
                <w:szCs w:val="18"/>
              </w:rPr>
              <w:t>修</w:t>
            </w:r>
          </w:p>
          <w:p>
            <w:pPr>
              <w:autoSpaceDN w:val="0"/>
              <w:jc w:val="center"/>
              <w:rPr>
                <w:rFonts w:ascii="宋体" w:hAnsi="宋体" w:cs="宋体"/>
                <w:sz w:val="18"/>
                <w:szCs w:val="18"/>
              </w:rPr>
            </w:pPr>
            <w:r>
              <w:rPr>
                <w:rFonts w:hint="eastAsia" w:ascii="宋体" w:hAnsi="宋体" w:cs="宋体"/>
                <w:sz w:val="18"/>
                <w:szCs w:val="18"/>
              </w:rPr>
              <w:t>课</w:t>
            </w: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2520201019</w:t>
            </w:r>
          </w:p>
        </w:tc>
        <w:tc>
          <w:tcPr>
            <w:tcW w:w="2448"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形体训练</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Borders>
              <w:top w:val="single" w:color="auto" w:sz="4" w:space="0"/>
              <w:left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 xml:space="preserve"> </w:t>
            </w:r>
          </w:p>
        </w:tc>
        <w:tc>
          <w:tcPr>
            <w:tcW w:w="481"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2520201020</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卫生法规</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16</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2520201021</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护理管理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32</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28</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center"/>
          </w:tcPr>
          <w:p>
            <w:pPr>
              <w:jc w:val="center"/>
              <w:rPr>
                <w:rFonts w:ascii="宋体" w:hAnsi="宋体" w:cs="宋体"/>
                <w:color w:val="000000"/>
                <w:kern w:val="0"/>
                <w:sz w:val="18"/>
                <w:szCs w:val="18"/>
              </w:rPr>
            </w:pPr>
            <w:r>
              <w:rPr>
                <w:rFonts w:ascii="宋体" w:hAnsi="宋体" w:cs="宋体"/>
                <w:color w:val="000000"/>
                <w:kern w:val="0"/>
                <w:sz w:val="18"/>
                <w:szCs w:val="18"/>
              </w:rPr>
              <w:t>252020103</w:t>
            </w:r>
            <w:r>
              <w:rPr>
                <w:rFonts w:hint="eastAsia" w:ascii="宋体" w:hAnsi="宋体" w:cs="宋体"/>
                <w:color w:val="000000"/>
                <w:kern w:val="0"/>
                <w:sz w:val="18"/>
                <w:szCs w:val="18"/>
              </w:rPr>
              <w:t>2</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母婴护理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16</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2520201023</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营养与膳食</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26</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2520201024</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康复护理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28</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20</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left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2520201025</w:t>
            </w:r>
          </w:p>
        </w:tc>
        <w:tc>
          <w:tcPr>
            <w:tcW w:w="2448" w:type="dxa"/>
            <w:tcBorders>
              <w:left w:val="single" w:color="auto" w:sz="4" w:space="0"/>
            </w:tcBorders>
            <w:tcMar>
              <w:left w:w="28" w:type="dxa"/>
              <w:right w:w="28" w:type="dxa"/>
            </w:tcMar>
            <w:vAlign w:val="center"/>
          </w:tcPr>
          <w:p>
            <w:pPr>
              <w:jc w:val="center"/>
              <w:rPr>
                <w:rFonts w:ascii="宋体" w:hAnsi="宋体" w:cs="宋体"/>
                <w:sz w:val="18"/>
                <w:szCs w:val="18"/>
              </w:rPr>
            </w:pPr>
            <w:r>
              <w:rPr>
                <w:rFonts w:hint="eastAsia" w:ascii="宋体" w:hAnsi="宋体" w:cs="宋体"/>
                <w:kern w:val="0"/>
                <w:sz w:val="18"/>
                <w:szCs w:val="18"/>
              </w:rPr>
              <w:t>五官科护理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22</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2520201026</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精神科护理</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24</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2520201027</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护士执业资格1辅导</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0</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120</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120</w:t>
            </w: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vAlign w:val="center"/>
          </w:tcPr>
          <w:p>
            <w:pPr>
              <w:autoSpaceDN w:val="0"/>
              <w:jc w:val="center"/>
              <w:rPr>
                <w:rFonts w:ascii="宋体" w:hAnsi="宋体" w:cs="宋体"/>
                <w:sz w:val="18"/>
                <w:szCs w:val="18"/>
              </w:rPr>
            </w:pPr>
          </w:p>
        </w:tc>
        <w:tc>
          <w:tcPr>
            <w:tcW w:w="3606" w:type="dxa"/>
            <w:gridSpan w:val="2"/>
            <w:tcMar>
              <w:left w:w="28" w:type="dxa"/>
              <w:right w:w="28" w:type="dxa"/>
            </w:tcMar>
            <w:vAlign w:val="center"/>
          </w:tcPr>
          <w:p>
            <w:pPr>
              <w:autoSpaceDN w:val="0"/>
              <w:ind w:firstLine="542" w:firstLineChars="300"/>
              <w:rPr>
                <w:rFonts w:ascii="宋体" w:hAnsi="宋体" w:cs="宋体"/>
                <w:b/>
                <w:sz w:val="18"/>
                <w:szCs w:val="18"/>
              </w:rPr>
            </w:pPr>
            <w:r>
              <w:rPr>
                <w:rFonts w:hint="eastAsia" w:ascii="宋体" w:hAnsi="宋体" w:cs="宋体"/>
                <w:b/>
                <w:sz w:val="18"/>
                <w:szCs w:val="18"/>
              </w:rPr>
              <w:t>小计（任选）</w:t>
            </w:r>
          </w:p>
        </w:tc>
        <w:tc>
          <w:tcPr>
            <w:tcW w:w="480" w:type="dxa"/>
            <w:tcBorders>
              <w:righ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10</w:t>
            </w:r>
          </w:p>
        </w:tc>
        <w:tc>
          <w:tcPr>
            <w:tcW w:w="480" w:type="dxa"/>
            <w:tcBorders>
              <w:right w:val="single" w:color="auto" w:sz="4" w:space="0"/>
            </w:tcBorders>
            <w:tcMar>
              <w:left w:w="28" w:type="dxa"/>
              <w:right w:w="28" w:type="dxa"/>
            </w:tcMar>
            <w:vAlign w:val="center"/>
          </w:tcPr>
          <w:p>
            <w:pPr>
              <w:autoSpaceDN w:val="0"/>
              <w:ind w:right="-212" w:rightChars="-101"/>
              <w:rPr>
                <w:rFonts w:ascii="宋体" w:hAnsi="宋体" w:cs="宋体"/>
                <w:b/>
                <w:sz w:val="18"/>
                <w:szCs w:val="18"/>
              </w:rPr>
            </w:pPr>
            <w:r>
              <w:rPr>
                <w:rFonts w:hint="eastAsia" w:ascii="宋体" w:hAnsi="宋体" w:cs="宋体"/>
                <w:b/>
                <w:sz w:val="18"/>
                <w:szCs w:val="18"/>
              </w:rPr>
              <w:t>160</w:t>
            </w:r>
          </w:p>
        </w:tc>
        <w:tc>
          <w:tcPr>
            <w:tcW w:w="480" w:type="dxa"/>
            <w:tcBorders>
              <w:lef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106</w:t>
            </w:r>
          </w:p>
        </w:tc>
        <w:tc>
          <w:tcPr>
            <w:tcW w:w="480" w:type="dxa"/>
            <w:tcMar>
              <w:top w:w="0" w:type="dxa"/>
              <w:left w:w="28" w:type="dxa"/>
              <w:bottom w:w="0" w:type="dxa"/>
              <w:right w:w="28" w:type="dxa"/>
            </w:tcMar>
            <w:vAlign w:val="center"/>
          </w:tcPr>
          <w:p>
            <w:pPr>
              <w:autoSpaceDN w:val="0"/>
              <w:ind w:firstLine="181" w:firstLineChars="100"/>
              <w:jc w:val="center"/>
              <w:rPr>
                <w:rFonts w:ascii="宋体" w:hAnsi="宋体" w:cs="宋体"/>
                <w:b/>
                <w:sz w:val="18"/>
                <w:szCs w:val="18"/>
              </w:rPr>
            </w:pPr>
            <w:r>
              <w:rPr>
                <w:rFonts w:hint="eastAsia" w:ascii="宋体" w:hAnsi="宋体" w:cs="宋体"/>
                <w:b/>
                <w:sz w:val="18"/>
                <w:szCs w:val="18"/>
              </w:rPr>
              <w:t>54</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restart"/>
            <w:tcBorders>
              <w:top w:val="single" w:color="auto" w:sz="4" w:space="0"/>
            </w:tcBorders>
            <w:vAlign w:val="center"/>
          </w:tcPr>
          <w:p>
            <w:pPr>
              <w:autoSpaceDN w:val="0"/>
              <w:jc w:val="center"/>
              <w:rPr>
                <w:rFonts w:ascii="宋体" w:hAnsi="宋体" w:cs="宋体"/>
                <w:sz w:val="18"/>
                <w:szCs w:val="18"/>
              </w:rPr>
            </w:pPr>
            <w:r>
              <w:rPr>
                <w:rFonts w:hint="eastAsia" w:ascii="宋体" w:hAnsi="宋体" w:cs="宋体"/>
                <w:sz w:val="18"/>
                <w:szCs w:val="18"/>
              </w:rPr>
              <w:t>专</w:t>
            </w:r>
          </w:p>
          <w:p>
            <w:pPr>
              <w:autoSpaceDN w:val="0"/>
              <w:jc w:val="center"/>
              <w:rPr>
                <w:rFonts w:ascii="宋体" w:hAnsi="宋体" w:cs="宋体"/>
                <w:sz w:val="18"/>
                <w:szCs w:val="18"/>
              </w:rPr>
            </w:pPr>
            <w:r>
              <w:rPr>
                <w:rFonts w:hint="eastAsia" w:ascii="宋体" w:hAnsi="宋体" w:cs="宋体"/>
                <w:sz w:val="18"/>
                <w:szCs w:val="18"/>
              </w:rPr>
              <w:t>业</w:t>
            </w:r>
          </w:p>
          <w:p>
            <w:pPr>
              <w:autoSpaceDN w:val="0"/>
              <w:jc w:val="center"/>
              <w:rPr>
                <w:rFonts w:ascii="宋体" w:hAnsi="宋体" w:cs="宋体"/>
                <w:sz w:val="18"/>
                <w:szCs w:val="18"/>
              </w:rPr>
            </w:pPr>
            <w:r>
              <w:rPr>
                <w:rFonts w:hint="eastAsia" w:ascii="宋体" w:hAnsi="宋体" w:cs="宋体"/>
                <w:sz w:val="18"/>
                <w:szCs w:val="18"/>
              </w:rPr>
              <w:t>实</w:t>
            </w:r>
          </w:p>
          <w:p>
            <w:pPr>
              <w:autoSpaceDN w:val="0"/>
              <w:jc w:val="center"/>
              <w:rPr>
                <w:rFonts w:ascii="宋体" w:hAnsi="宋体" w:cs="宋体"/>
                <w:sz w:val="18"/>
                <w:szCs w:val="18"/>
              </w:rPr>
            </w:pPr>
            <w:r>
              <w:rPr>
                <w:rFonts w:hint="eastAsia" w:ascii="宋体" w:hAnsi="宋体" w:cs="宋体"/>
                <w:sz w:val="18"/>
                <w:szCs w:val="18"/>
              </w:rPr>
              <w:t>践</w:t>
            </w:r>
          </w:p>
          <w:p>
            <w:pPr>
              <w:autoSpaceDN w:val="0"/>
              <w:jc w:val="center"/>
              <w:rPr>
                <w:rFonts w:ascii="宋体" w:hAnsi="宋体" w:cs="宋体"/>
                <w:sz w:val="18"/>
                <w:szCs w:val="18"/>
              </w:rPr>
            </w:pPr>
            <w:r>
              <w:rPr>
                <w:rFonts w:hint="eastAsia" w:ascii="宋体" w:hAnsi="宋体" w:cs="宋体"/>
                <w:sz w:val="18"/>
                <w:szCs w:val="18"/>
              </w:rPr>
              <w:t>课</w:t>
            </w: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2520201028</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护理技能综合实训</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28</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28</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1" w:type="dxa"/>
            <w:tcBorders>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2520201029</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医院社区教学实习</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sz w:val="18"/>
                <w:szCs w:val="18"/>
              </w:rPr>
            </w:pPr>
            <w:r>
              <w:rPr>
                <w:rFonts w:hint="eastAsia" w:ascii="宋体" w:hAnsi="宋体" w:cs="宋体"/>
                <w:sz w:val="18"/>
                <w:szCs w:val="18"/>
              </w:rPr>
              <w:t>32</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 w</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 w</w:t>
            </w: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bottom w:val="single" w:color="auto" w:sz="4" w:space="0"/>
              <w:right w:val="single" w:color="auto" w:sz="4" w:space="0"/>
            </w:tcBorders>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1158" w:type="dxa"/>
            <w:tcBorders>
              <w:right w:val="single" w:color="auto" w:sz="4" w:space="0"/>
            </w:tcBorders>
            <w:tcMar>
              <w:left w:w="28" w:type="dxa"/>
              <w:right w:w="28" w:type="dxa"/>
            </w:tcMar>
            <w:vAlign w:val="bottom"/>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2520201030</w:t>
            </w:r>
          </w:p>
        </w:tc>
        <w:tc>
          <w:tcPr>
            <w:tcW w:w="2448" w:type="dxa"/>
            <w:tcBorders>
              <w:lef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毕业实习</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40</w:t>
            </w:r>
          </w:p>
        </w:tc>
        <w:tc>
          <w:tcPr>
            <w:tcW w:w="480" w:type="dxa"/>
            <w:tcBorders>
              <w:right w:val="single" w:color="auto" w:sz="4" w:space="0"/>
            </w:tcBorders>
            <w:tcMar>
              <w:left w:w="28" w:type="dxa"/>
              <w:right w:w="28" w:type="dxa"/>
            </w:tcMar>
            <w:vAlign w:val="center"/>
          </w:tcPr>
          <w:p>
            <w:pPr>
              <w:autoSpaceDN w:val="0"/>
              <w:ind w:right="-212" w:rightChars="-101"/>
              <w:rPr>
                <w:rFonts w:ascii="宋体" w:hAnsi="宋体" w:cs="宋体"/>
                <w:sz w:val="18"/>
                <w:szCs w:val="18"/>
              </w:rPr>
            </w:pPr>
            <w:r>
              <w:rPr>
                <w:rFonts w:hint="eastAsia" w:ascii="宋体" w:hAnsi="宋体" w:cs="宋体"/>
                <w:sz w:val="18"/>
                <w:szCs w:val="18"/>
              </w:rPr>
              <w:t>640</w:t>
            </w:r>
          </w:p>
        </w:tc>
        <w:tc>
          <w:tcPr>
            <w:tcW w:w="480" w:type="dxa"/>
            <w:tcBorders>
              <w:left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640</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Borders>
              <w:bottom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bottom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4 w</w:t>
            </w:r>
          </w:p>
        </w:tc>
        <w:tc>
          <w:tcPr>
            <w:tcW w:w="481" w:type="dxa"/>
            <w:tcBorders>
              <w:top w:val="single" w:color="auto" w:sz="4" w:space="0"/>
              <w:bottom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32w</w:t>
            </w:r>
          </w:p>
        </w:tc>
        <w:tc>
          <w:tcPr>
            <w:tcW w:w="481" w:type="dxa"/>
            <w:tcBorders>
              <w:top w:val="single" w:color="auto" w:sz="4" w:space="0"/>
              <w:bottom w:val="single" w:color="auto" w:sz="4" w:space="0"/>
              <w:right w:val="single" w:color="auto" w:sz="4" w:space="0"/>
            </w:tcBorders>
            <w:vAlign w:val="center"/>
          </w:tcPr>
          <w:p>
            <w:pPr>
              <w:autoSpaceDN w:val="0"/>
              <w:jc w:val="center"/>
              <w:rPr>
                <w:rFonts w:ascii="宋体" w:hAnsi="宋体" w:cs="宋体"/>
                <w:sz w:val="18"/>
                <w:szCs w:val="18"/>
              </w:rPr>
            </w:pPr>
            <w:r>
              <w:rPr>
                <w:rFonts w:hint="eastAsia" w:ascii="宋体" w:hAnsi="宋体" w:cs="宋体"/>
                <w:sz w:val="18"/>
                <w:szCs w:val="18"/>
              </w:rPr>
              <w:t>4w</w:t>
            </w:r>
          </w:p>
        </w:tc>
        <w:tc>
          <w:tcPr>
            <w:tcW w:w="481" w:type="dxa"/>
            <w:tcBorders>
              <w:top w:val="single" w:color="auto" w:sz="4" w:space="0"/>
              <w:bottom w:val="single" w:color="auto" w:sz="4" w:space="0"/>
              <w:right w:val="single" w:color="auto" w:sz="4" w:space="0"/>
            </w:tcBorders>
            <w:vAlign w:val="center"/>
          </w:tcPr>
          <w:p>
            <w:pPr>
              <w:autoSpaceDN w:val="0"/>
              <w:jc w:val="center"/>
              <w:rPr>
                <w:rFonts w:ascii="宋体" w:hAnsi="宋体" w:cs="宋体"/>
                <w:sz w:val="18"/>
                <w:szCs w:val="18"/>
              </w:rPr>
            </w:pPr>
            <w:r>
              <w:rPr>
                <w:rFonts w:hint="eastAsia" w:ascii="宋体" w:hAnsi="宋体" w:cs="宋体"/>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9" w:type="dxa"/>
            <w:vMerge w:val="continue"/>
            <w:tcBorders>
              <w:top w:val="single" w:color="auto" w:sz="4" w:space="0"/>
            </w:tcBorders>
            <w:vAlign w:val="center"/>
          </w:tcPr>
          <w:p>
            <w:pPr>
              <w:autoSpaceDN w:val="0"/>
              <w:jc w:val="center"/>
              <w:rPr>
                <w:rFonts w:ascii="宋体" w:hAnsi="宋体" w:cs="宋体"/>
                <w:sz w:val="18"/>
                <w:szCs w:val="18"/>
              </w:rPr>
            </w:pPr>
          </w:p>
        </w:tc>
        <w:tc>
          <w:tcPr>
            <w:tcW w:w="3606" w:type="dxa"/>
            <w:gridSpan w:val="2"/>
            <w:tcMar>
              <w:left w:w="28" w:type="dxa"/>
              <w:right w:w="28" w:type="dxa"/>
            </w:tcMar>
            <w:vAlign w:val="center"/>
          </w:tcPr>
          <w:p>
            <w:pPr>
              <w:autoSpaceDN w:val="0"/>
              <w:ind w:firstLine="1175" w:firstLineChars="650"/>
              <w:rPr>
                <w:rFonts w:ascii="宋体" w:hAnsi="宋体" w:cs="宋体"/>
                <w:b/>
                <w:sz w:val="18"/>
                <w:szCs w:val="18"/>
              </w:rPr>
            </w:pPr>
            <w:r>
              <w:rPr>
                <w:rFonts w:hint="eastAsia" w:ascii="宋体" w:hAnsi="宋体" w:cs="宋体"/>
                <w:b/>
                <w:sz w:val="18"/>
                <w:szCs w:val="18"/>
              </w:rPr>
              <w:t>小计</w:t>
            </w:r>
          </w:p>
        </w:tc>
        <w:tc>
          <w:tcPr>
            <w:tcW w:w="480" w:type="dxa"/>
            <w:tcBorders>
              <w:right w:val="single" w:color="auto" w:sz="4" w:space="0"/>
            </w:tcBorders>
            <w:tcMar>
              <w:left w:w="28"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44</w:t>
            </w:r>
          </w:p>
        </w:tc>
        <w:tc>
          <w:tcPr>
            <w:tcW w:w="480" w:type="dxa"/>
            <w:tcBorders>
              <w:right w:val="single" w:color="auto" w:sz="4" w:space="0"/>
            </w:tcBorders>
            <w:tcMar>
              <w:left w:w="28" w:type="dxa"/>
              <w:right w:w="28" w:type="dxa"/>
            </w:tcMar>
            <w:vAlign w:val="center"/>
          </w:tcPr>
          <w:p>
            <w:pPr>
              <w:autoSpaceDN w:val="0"/>
              <w:ind w:right="-212" w:rightChars="-101" w:firstLine="90" w:firstLineChars="50"/>
              <w:rPr>
                <w:rFonts w:ascii="宋体" w:hAnsi="宋体" w:cs="宋体"/>
                <w:b/>
                <w:sz w:val="18"/>
                <w:szCs w:val="18"/>
              </w:rPr>
            </w:pPr>
            <w:r>
              <w:rPr>
                <w:rFonts w:hint="eastAsia" w:ascii="宋体" w:hAnsi="宋体" w:cs="宋体"/>
                <w:b/>
                <w:sz w:val="18"/>
                <w:szCs w:val="18"/>
              </w:rPr>
              <w:t>700</w:t>
            </w:r>
          </w:p>
        </w:tc>
        <w:tc>
          <w:tcPr>
            <w:tcW w:w="480" w:type="dxa"/>
            <w:tcBorders>
              <w:left w:val="single" w:color="auto" w:sz="4" w:space="0"/>
            </w:tcBorders>
            <w:tcMar>
              <w:left w:w="28" w:type="dxa"/>
              <w:right w:w="28" w:type="dxa"/>
            </w:tcMar>
            <w:vAlign w:val="center"/>
          </w:tcPr>
          <w:p>
            <w:pPr>
              <w:autoSpaceDN w:val="0"/>
              <w:jc w:val="center"/>
              <w:rPr>
                <w:rFonts w:ascii="宋体" w:hAnsi="宋体" w:cs="宋体"/>
                <w:b/>
                <w:sz w:val="18"/>
                <w:szCs w:val="18"/>
              </w:rPr>
            </w:pPr>
          </w:p>
        </w:tc>
        <w:tc>
          <w:tcPr>
            <w:tcW w:w="480" w:type="dxa"/>
            <w:tcMar>
              <w:top w:w="0" w:type="dxa"/>
              <w:left w:w="28" w:type="dxa"/>
              <w:bottom w:w="0" w:type="dxa"/>
              <w:right w:w="28" w:type="dxa"/>
            </w:tcMar>
            <w:vAlign w:val="center"/>
          </w:tcPr>
          <w:p>
            <w:pPr>
              <w:autoSpaceDN w:val="0"/>
              <w:jc w:val="center"/>
              <w:rPr>
                <w:rFonts w:ascii="宋体" w:hAnsi="宋体" w:cs="宋体"/>
                <w:b/>
                <w:sz w:val="18"/>
                <w:szCs w:val="18"/>
              </w:rPr>
            </w:pPr>
            <w:r>
              <w:rPr>
                <w:rFonts w:hint="eastAsia" w:ascii="宋体" w:hAnsi="宋体" w:cs="宋体"/>
                <w:b/>
                <w:sz w:val="18"/>
                <w:szCs w:val="18"/>
              </w:rPr>
              <w:t>700</w:t>
            </w: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0" w:type="dxa"/>
            <w:tcBorders>
              <w:top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top w:val="single" w:color="auto" w:sz="4" w:space="0"/>
              <w:right w:val="single" w:color="auto" w:sz="4" w:space="0"/>
            </w:tcBorders>
          </w:tcPr>
          <w:p>
            <w:pPr>
              <w:autoSpaceDN w:val="0"/>
              <w:jc w:val="center"/>
              <w:rPr>
                <w:rFonts w:ascii="宋体" w:hAnsi="宋体" w:cs="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355" w:type="dxa"/>
            <w:gridSpan w:val="3"/>
            <w:tcBorders>
              <w:left w:val="single" w:color="auto" w:sz="4" w:space="0"/>
            </w:tcBorders>
            <w:vAlign w:val="center"/>
          </w:tcPr>
          <w:p>
            <w:pPr>
              <w:jc w:val="center"/>
              <w:rPr>
                <w:rFonts w:ascii="宋体" w:hAnsi="宋体" w:cs="宋体"/>
                <w:b/>
                <w:sz w:val="18"/>
                <w:szCs w:val="18"/>
              </w:rPr>
            </w:pPr>
            <w:r>
              <w:rPr>
                <w:rFonts w:hint="eastAsia" w:ascii="宋体" w:hAnsi="宋体" w:cs="宋体"/>
                <w:b/>
                <w:sz w:val="18"/>
                <w:szCs w:val="18"/>
              </w:rPr>
              <w:t>合计</w:t>
            </w:r>
          </w:p>
        </w:tc>
        <w:tc>
          <w:tcPr>
            <w:tcW w:w="480"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162</w:t>
            </w:r>
          </w:p>
        </w:tc>
        <w:tc>
          <w:tcPr>
            <w:tcW w:w="480" w:type="dxa"/>
            <w:tcBorders>
              <w:top w:val="single" w:color="auto" w:sz="4" w:space="0"/>
              <w:right w:val="single" w:color="auto" w:sz="4" w:space="0"/>
            </w:tcBorders>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2600</w:t>
            </w:r>
          </w:p>
        </w:tc>
        <w:tc>
          <w:tcPr>
            <w:tcW w:w="480"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1278</w:t>
            </w:r>
          </w:p>
        </w:tc>
        <w:tc>
          <w:tcPr>
            <w:tcW w:w="480" w:type="dxa"/>
            <w:tcBorders>
              <w:top w:val="single" w:color="auto" w:sz="4" w:space="0"/>
              <w:left w:val="single" w:color="auto" w:sz="4" w:space="0"/>
            </w:tcBorders>
            <w:tcMar>
              <w:left w:w="28" w:type="dxa"/>
              <w:right w:w="28" w:type="dxa"/>
            </w:tcMar>
            <w:vAlign w:val="center"/>
          </w:tcPr>
          <w:p>
            <w:pPr>
              <w:autoSpaceDN w:val="0"/>
              <w:ind w:right="-139" w:rightChars="-66"/>
              <w:jc w:val="center"/>
              <w:rPr>
                <w:rFonts w:ascii="宋体" w:hAnsi="宋体" w:cs="宋体"/>
                <w:sz w:val="18"/>
                <w:szCs w:val="18"/>
              </w:rPr>
            </w:pPr>
            <w:r>
              <w:rPr>
                <w:rFonts w:hint="eastAsia" w:ascii="宋体" w:hAnsi="宋体" w:cs="宋体"/>
                <w:sz w:val="18"/>
                <w:szCs w:val="18"/>
              </w:rPr>
              <w:t>1322</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25</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28</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26</w:t>
            </w:r>
          </w:p>
        </w:tc>
        <w:tc>
          <w:tcPr>
            <w:tcW w:w="480" w:type="dxa"/>
            <w:tcMar>
              <w:left w:w="28" w:type="dxa"/>
              <w:right w:w="28" w:type="dxa"/>
            </w:tcMar>
            <w:vAlign w:val="center"/>
          </w:tcPr>
          <w:p>
            <w:pPr>
              <w:autoSpaceDN w:val="0"/>
              <w:jc w:val="center"/>
              <w:rPr>
                <w:rFonts w:ascii="宋体" w:hAnsi="宋体" w:cs="宋体"/>
                <w:sz w:val="18"/>
                <w:szCs w:val="18"/>
              </w:rPr>
            </w:pPr>
            <w:r>
              <w:rPr>
                <w:rFonts w:hint="eastAsia" w:ascii="宋体" w:hAnsi="宋体" w:cs="宋体"/>
                <w:sz w:val="18"/>
                <w:szCs w:val="18"/>
              </w:rPr>
              <w:t>24</w:t>
            </w:r>
          </w:p>
        </w:tc>
        <w:tc>
          <w:tcPr>
            <w:tcW w:w="481" w:type="dxa"/>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Mar>
              <w:left w:w="28" w:type="dxa"/>
              <w:right w:w="28" w:type="dxa"/>
            </w:tcMar>
            <w:vAlign w:val="center"/>
          </w:tcPr>
          <w:p>
            <w:pPr>
              <w:autoSpaceDN w:val="0"/>
              <w:jc w:val="center"/>
              <w:rPr>
                <w:rFonts w:ascii="宋体" w:hAnsi="宋体" w:cs="宋体"/>
                <w:sz w:val="18"/>
                <w:szCs w:val="18"/>
              </w:rPr>
            </w:pPr>
          </w:p>
        </w:tc>
        <w:tc>
          <w:tcPr>
            <w:tcW w:w="481" w:type="dxa"/>
            <w:tcBorders>
              <w:right w:val="single" w:color="auto" w:sz="4" w:space="0"/>
            </w:tcBorders>
          </w:tcPr>
          <w:p>
            <w:pPr>
              <w:autoSpaceDN w:val="0"/>
              <w:jc w:val="center"/>
              <w:rPr>
                <w:rFonts w:ascii="宋体" w:hAnsi="宋体" w:cs="宋体"/>
                <w:sz w:val="18"/>
                <w:szCs w:val="18"/>
              </w:rPr>
            </w:pPr>
          </w:p>
        </w:tc>
      </w:tr>
    </w:tbl>
    <w:p>
      <w:pPr>
        <w:autoSpaceDN w:val="0"/>
        <w:spacing w:line="440" w:lineRule="exact"/>
        <w:ind w:right="-139" w:rightChars="-66" w:firstLine="482" w:firstLineChars="200"/>
        <w:rPr>
          <w:rFonts w:ascii="宋体" w:hAnsi="宋体" w:cs="宋体"/>
          <w:sz w:val="24"/>
        </w:rPr>
      </w:pPr>
      <w:r>
        <w:rPr>
          <w:rFonts w:hint="eastAsia" w:ascii="宋体" w:hAnsi="宋体" w:cs="宋体"/>
          <w:b/>
          <w:sz w:val="24"/>
        </w:rPr>
        <w:t>备注：</w:t>
      </w:r>
      <w:r>
        <w:rPr>
          <w:rFonts w:hint="eastAsia" w:ascii="宋体" w:hAnsi="宋体" w:cs="宋体"/>
          <w:sz w:val="24"/>
        </w:rPr>
        <w:t xml:space="preserve"> （1）护理专业毕业实习利用第二学年暑假2个月，第三个学年寒假1个月，共40周，每周按16学时计算，故总学分及总学时比其他专业高。（2）毕业实习：1、医院实习38周，其中内科8周，外科8周，妇产科4周，手术室3周、门急诊3周，监护室3周，传染病科2周，五官科2周，供应室1周。2、社区实习2周。上述安排可做适当调整。（3）毕业考试课程为：基础护理、内科护理和外科护理。 </w:t>
      </w:r>
    </w:p>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附表三  校内实训基地建设要求</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4398"/>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52" w:type="dxa"/>
            <w:vAlign w:val="center"/>
          </w:tcPr>
          <w:p>
            <w:pPr>
              <w:spacing w:line="240" w:lineRule="exact"/>
              <w:ind w:left="-90"/>
              <w:jc w:val="center"/>
              <w:rPr>
                <w:rFonts w:ascii="宋体" w:hAnsi="宋体" w:cs="宋体"/>
                <w:b/>
                <w:bCs/>
                <w:sz w:val="18"/>
                <w:szCs w:val="18"/>
              </w:rPr>
            </w:pPr>
            <w:r>
              <w:rPr>
                <w:rFonts w:hint="eastAsia" w:ascii="宋体" w:hAnsi="宋体" w:cs="宋体"/>
                <w:b/>
                <w:bCs/>
                <w:sz w:val="18"/>
                <w:szCs w:val="18"/>
              </w:rPr>
              <w:t>序号</w:t>
            </w:r>
          </w:p>
        </w:tc>
        <w:tc>
          <w:tcPr>
            <w:tcW w:w="1480" w:type="dxa"/>
            <w:vAlign w:val="center"/>
          </w:tcPr>
          <w:p>
            <w:pPr>
              <w:spacing w:line="240" w:lineRule="exact"/>
              <w:ind w:left="-90"/>
              <w:jc w:val="center"/>
              <w:rPr>
                <w:rFonts w:ascii="宋体" w:hAnsi="宋体" w:cs="宋体"/>
                <w:b/>
                <w:bCs/>
                <w:sz w:val="18"/>
                <w:szCs w:val="18"/>
              </w:rPr>
            </w:pPr>
            <w:r>
              <w:rPr>
                <w:rFonts w:hint="eastAsia" w:ascii="宋体" w:hAnsi="宋体" w:cs="宋体"/>
                <w:b/>
                <w:bCs/>
                <w:sz w:val="18"/>
                <w:szCs w:val="18"/>
              </w:rPr>
              <w:t>实训室名称</w:t>
            </w:r>
          </w:p>
        </w:tc>
        <w:tc>
          <w:tcPr>
            <w:tcW w:w="4398"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基本配置要求</w:t>
            </w:r>
          </w:p>
        </w:tc>
        <w:tc>
          <w:tcPr>
            <w:tcW w:w="3008"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w:t>
            </w:r>
          </w:p>
        </w:tc>
        <w:tc>
          <w:tcPr>
            <w:tcW w:w="1480" w:type="dxa"/>
            <w:vAlign w:val="center"/>
          </w:tcPr>
          <w:p>
            <w:pPr>
              <w:spacing w:line="240" w:lineRule="exact"/>
              <w:jc w:val="center"/>
              <w:rPr>
                <w:rFonts w:ascii="宋体" w:hAnsi="宋体" w:cs="宋体"/>
                <w:b/>
                <w:bCs/>
                <w:sz w:val="18"/>
                <w:szCs w:val="18"/>
              </w:rPr>
            </w:pPr>
            <w:r>
              <w:rPr>
                <w:rFonts w:hint="eastAsia" w:ascii="宋体" w:hAnsi="宋体" w:cs="宋体"/>
                <w:sz w:val="18"/>
                <w:szCs w:val="18"/>
              </w:rPr>
              <w:t>健康评估实训室</w:t>
            </w:r>
          </w:p>
          <w:p>
            <w:pPr>
              <w:spacing w:line="240" w:lineRule="exact"/>
              <w:ind w:left="-90"/>
              <w:jc w:val="center"/>
              <w:rPr>
                <w:rFonts w:ascii="宋体" w:hAnsi="宋体" w:cs="宋体"/>
                <w:b/>
                <w:bCs/>
                <w:sz w:val="18"/>
                <w:szCs w:val="18"/>
              </w:rPr>
            </w:pPr>
          </w:p>
          <w:p>
            <w:pPr>
              <w:spacing w:line="240" w:lineRule="exact"/>
              <w:ind w:left="-90"/>
              <w:jc w:val="center"/>
              <w:rPr>
                <w:rFonts w:ascii="宋体" w:hAnsi="宋体" w:cs="宋体"/>
                <w:b/>
                <w:bCs/>
                <w:sz w:val="18"/>
                <w:szCs w:val="18"/>
              </w:rPr>
            </w:pPr>
          </w:p>
        </w:tc>
        <w:tc>
          <w:tcPr>
            <w:tcW w:w="4398" w:type="dxa"/>
          </w:tcPr>
          <w:p>
            <w:pPr>
              <w:widowControl/>
              <w:spacing w:line="240" w:lineRule="exact"/>
              <w:jc w:val="left"/>
              <w:rPr>
                <w:rFonts w:ascii="宋体" w:hAnsi="宋体" w:cs="宋体"/>
                <w:b/>
                <w:bCs/>
                <w:color w:val="000000"/>
                <w:sz w:val="18"/>
                <w:szCs w:val="18"/>
              </w:rPr>
            </w:pPr>
            <w:r>
              <w:rPr>
                <w:rFonts w:hint="eastAsia" w:ascii="宋体" w:hAnsi="宋体" w:cs="宋体"/>
                <w:color w:val="000000"/>
                <w:sz w:val="18"/>
                <w:szCs w:val="18"/>
              </w:rPr>
              <w:t>实训室共2间，使用面积256平方米。配置有诊察床、心肺听触诊模型、腹部触诊模型、心电图机、X线阅片灯以及血压计、听诊器、体重秤，并配置心肺听诊与腹部触诊仿真电子标准化病人教学系统模型等健康评估设备。</w:t>
            </w:r>
          </w:p>
        </w:tc>
        <w:tc>
          <w:tcPr>
            <w:tcW w:w="3008" w:type="dxa"/>
          </w:tcPr>
          <w:p>
            <w:pPr>
              <w:widowControl/>
              <w:spacing w:line="240" w:lineRule="exact"/>
              <w:jc w:val="left"/>
              <w:rPr>
                <w:rFonts w:ascii="宋体" w:hAnsi="宋体" w:cs="宋体"/>
                <w:b/>
                <w:bCs/>
                <w:sz w:val="18"/>
                <w:szCs w:val="18"/>
              </w:rPr>
            </w:pPr>
            <w:r>
              <w:rPr>
                <w:rFonts w:hint="eastAsia" w:ascii="宋体" w:hAnsi="宋体" w:cs="宋体"/>
                <w:sz w:val="18"/>
                <w:szCs w:val="18"/>
              </w:rPr>
              <w:t>承担《健康评估》课程实训教学。开设一般状态评估、头颈部评估、肺和胸部评估、心脏评估、腹部评估、脊柱、四肢和神经系统评估、心电图机操作与心电图分析、护理病历书写等多个实训项目。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2</w:t>
            </w:r>
          </w:p>
        </w:tc>
        <w:tc>
          <w:tcPr>
            <w:tcW w:w="1480" w:type="dxa"/>
            <w:vAlign w:val="center"/>
          </w:tcPr>
          <w:p>
            <w:pPr>
              <w:spacing w:line="240" w:lineRule="exact"/>
              <w:jc w:val="center"/>
              <w:rPr>
                <w:rFonts w:ascii="宋体" w:hAnsi="宋体" w:cs="宋体"/>
                <w:sz w:val="18"/>
                <w:szCs w:val="18"/>
              </w:rPr>
            </w:pPr>
            <w:r>
              <w:rPr>
                <w:rFonts w:hint="eastAsia" w:ascii="宋体" w:hAnsi="宋体" w:cs="宋体"/>
                <w:sz w:val="18"/>
                <w:szCs w:val="18"/>
              </w:rPr>
              <w:t>基础护理实训室</w:t>
            </w:r>
          </w:p>
          <w:p>
            <w:pPr>
              <w:spacing w:line="240" w:lineRule="exact"/>
              <w:ind w:left="-90"/>
              <w:jc w:val="center"/>
              <w:rPr>
                <w:rFonts w:ascii="宋体" w:hAnsi="宋体" w:cs="宋体"/>
                <w:b/>
                <w:bCs/>
                <w:sz w:val="18"/>
                <w:szCs w:val="18"/>
              </w:rPr>
            </w:pPr>
          </w:p>
        </w:tc>
        <w:tc>
          <w:tcPr>
            <w:tcW w:w="4398" w:type="dxa"/>
          </w:tcPr>
          <w:p>
            <w:pPr>
              <w:widowControl/>
              <w:spacing w:line="240" w:lineRule="exact"/>
              <w:jc w:val="left"/>
              <w:rPr>
                <w:rFonts w:ascii="宋体" w:hAnsi="宋体" w:cs="宋体"/>
                <w:b/>
                <w:bCs/>
                <w:color w:val="000000"/>
                <w:sz w:val="18"/>
                <w:szCs w:val="18"/>
              </w:rPr>
            </w:pPr>
            <w:r>
              <w:rPr>
                <w:rFonts w:hint="eastAsia" w:ascii="宋体" w:hAnsi="宋体" w:cs="宋体"/>
                <w:color w:val="000000"/>
                <w:sz w:val="18"/>
                <w:szCs w:val="18"/>
              </w:rPr>
              <w:t>有护理示教室2间，实训室2间，使用面积512平方米。配备有多媒体教学全套设备，连通了网络。每个示教室配备60个座位。实训室安装了中心供氧、负压吸引装置和呼叫照明系统，配置病床单位22个，购置护理模型人、静脉输液手臂、治疗车、高压蒸汽灭菌器、臭氧灭菌灯、洗头车、电脑输液泵、超声雾化器、导尿与灌肠模型、肌肉与静脉注射模型、静脉穿刺虚拟训练系统、高级透明洗胃模型、高级褥疮护理模型等。</w:t>
            </w:r>
          </w:p>
        </w:tc>
        <w:tc>
          <w:tcPr>
            <w:tcW w:w="3008" w:type="dxa"/>
          </w:tcPr>
          <w:p>
            <w:pPr>
              <w:spacing w:line="240" w:lineRule="exact"/>
              <w:rPr>
                <w:rFonts w:ascii="宋体" w:hAnsi="宋体" w:cs="宋体"/>
                <w:b/>
                <w:bCs/>
                <w:sz w:val="18"/>
                <w:szCs w:val="18"/>
              </w:rPr>
            </w:pPr>
            <w:r>
              <w:rPr>
                <w:rFonts w:hint="eastAsia" w:ascii="宋体" w:hAnsi="宋体" w:cs="宋体"/>
                <w:sz w:val="18"/>
                <w:szCs w:val="18"/>
              </w:rPr>
              <w:t>承担《基础护理》课程实训教学。开设实训项目有：床单位准备、口腔护理、床上洗头、</w:t>
            </w:r>
            <w:r>
              <w:rPr>
                <w:rFonts w:hint="eastAsia" w:ascii="宋体" w:hAnsi="宋体" w:cs="宋体"/>
                <w:bCs/>
                <w:spacing w:val="6"/>
                <w:sz w:val="18"/>
                <w:szCs w:val="18"/>
              </w:rPr>
              <w:t>床上擦浴、</w:t>
            </w:r>
            <w:r>
              <w:rPr>
                <w:rFonts w:hint="eastAsia" w:ascii="宋体" w:hAnsi="宋体" w:cs="宋体"/>
                <w:sz w:val="18"/>
                <w:szCs w:val="18"/>
              </w:rPr>
              <w:t>患者卧位安置及卧床患者更换床单位、生命体征测量、导尿、灌肠、吸痰、鼻饲法、氧疗、</w:t>
            </w:r>
            <w:r>
              <w:rPr>
                <w:rFonts w:hint="eastAsia" w:ascii="宋体" w:hAnsi="宋体" w:cs="宋体"/>
                <w:bCs/>
                <w:spacing w:val="4"/>
                <w:sz w:val="18"/>
                <w:szCs w:val="18"/>
              </w:rPr>
              <w:t>雾化吸入、</w:t>
            </w:r>
            <w:r>
              <w:rPr>
                <w:rFonts w:hint="eastAsia" w:ascii="宋体" w:hAnsi="宋体" w:cs="宋体"/>
                <w:sz w:val="18"/>
                <w:szCs w:val="18"/>
              </w:rPr>
              <w:t>洗胃技术、冷热疗、给药、各种注射法及静脉输液、输血技术、医疗护理文件处理等40余项基本操作。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3</w:t>
            </w:r>
          </w:p>
        </w:tc>
        <w:tc>
          <w:tcPr>
            <w:tcW w:w="1480" w:type="dxa"/>
            <w:vAlign w:val="center"/>
          </w:tcPr>
          <w:p>
            <w:pPr>
              <w:spacing w:line="240" w:lineRule="exact"/>
              <w:ind w:left="-90"/>
              <w:jc w:val="center"/>
              <w:rPr>
                <w:rFonts w:ascii="宋体" w:hAnsi="宋体" w:cs="宋体"/>
                <w:b/>
                <w:bCs/>
                <w:sz w:val="18"/>
                <w:szCs w:val="18"/>
              </w:rPr>
            </w:pPr>
            <w:r>
              <w:rPr>
                <w:rStyle w:val="11"/>
                <w:rFonts w:hint="eastAsia" w:ascii="宋体" w:hAnsi="宋体" w:cs="宋体"/>
                <w:bCs/>
                <w:color w:val="auto"/>
                <w:sz w:val="18"/>
                <w:szCs w:val="18"/>
              </w:rPr>
              <w:t>模拟护士站</w:t>
            </w:r>
          </w:p>
        </w:tc>
        <w:tc>
          <w:tcPr>
            <w:tcW w:w="4398" w:type="dxa"/>
          </w:tcPr>
          <w:p>
            <w:pPr>
              <w:spacing w:line="240" w:lineRule="exact"/>
              <w:ind w:left="-91"/>
              <w:rPr>
                <w:rFonts w:ascii="宋体" w:hAnsi="宋体" w:cs="宋体"/>
                <w:b/>
                <w:bCs/>
                <w:color w:val="000000"/>
                <w:sz w:val="18"/>
                <w:szCs w:val="18"/>
              </w:rPr>
            </w:pPr>
            <w:r>
              <w:rPr>
                <w:rFonts w:hint="eastAsia" w:ascii="宋体" w:hAnsi="宋体" w:cs="宋体"/>
                <w:color w:val="000000"/>
                <w:sz w:val="18"/>
                <w:szCs w:val="18"/>
              </w:rPr>
              <w:t>使用面积120平方米，护士站将配有护士工作台、电脑、病人一览表、呼叫系统、病历车、体重秤等；治疗室有配药操作台、处置室有洗手设备、医疗废物处置桶等。</w:t>
            </w:r>
          </w:p>
        </w:tc>
        <w:tc>
          <w:tcPr>
            <w:tcW w:w="3008" w:type="dxa"/>
          </w:tcPr>
          <w:p>
            <w:pPr>
              <w:pStyle w:val="8"/>
              <w:tabs>
                <w:tab w:val="right" w:leader="dot" w:pos="8296"/>
              </w:tabs>
              <w:spacing w:line="240" w:lineRule="exact"/>
              <w:ind w:left="0" w:leftChars="0"/>
              <w:rPr>
                <w:rFonts w:ascii="宋体" w:hAnsi="宋体" w:cs="宋体"/>
                <w:sz w:val="18"/>
                <w:szCs w:val="18"/>
              </w:rPr>
            </w:pPr>
            <w:r>
              <w:rPr>
                <w:rFonts w:hint="eastAsia" w:ascii="宋体" w:hAnsi="宋体" w:cs="宋体"/>
                <w:sz w:val="18"/>
                <w:szCs w:val="18"/>
              </w:rPr>
              <w:t xml:space="preserve">承担《基础护理》课程实训教学。实训项目有入院护理、出院护理、医疗文件书写及医嘱处理等。 </w:t>
            </w:r>
          </w:p>
          <w:p>
            <w:pPr>
              <w:spacing w:line="240" w:lineRule="exact"/>
              <w:ind w:left="-90"/>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4</w:t>
            </w:r>
          </w:p>
        </w:tc>
        <w:tc>
          <w:tcPr>
            <w:tcW w:w="1480" w:type="dxa"/>
            <w:vAlign w:val="center"/>
          </w:tcPr>
          <w:p>
            <w:pPr>
              <w:spacing w:line="240" w:lineRule="exact"/>
              <w:ind w:left="-90"/>
              <w:jc w:val="center"/>
              <w:rPr>
                <w:rStyle w:val="11"/>
                <w:rFonts w:ascii="宋体" w:hAnsi="宋体" w:cs="宋体"/>
                <w:b/>
                <w:color w:val="auto"/>
                <w:sz w:val="18"/>
                <w:szCs w:val="18"/>
              </w:rPr>
            </w:pPr>
            <w:r>
              <w:rPr>
                <w:rStyle w:val="11"/>
                <w:rFonts w:hint="eastAsia" w:ascii="宋体" w:hAnsi="宋体" w:cs="宋体"/>
                <w:bCs/>
                <w:color w:val="auto"/>
                <w:sz w:val="18"/>
                <w:szCs w:val="18"/>
              </w:rPr>
              <w:t>模拟ICU</w:t>
            </w: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本实训室使用面积40平方米，配置有：电动ICU床、高级成人、儿童和婴儿心肺复苏模拟人、高智能数字化综合急救技能训练系统、自动体外模拟除颤仪、气管切开护理模型，</w:t>
            </w:r>
            <w:r>
              <w:rPr>
                <w:rFonts w:hint="eastAsia" w:ascii="宋体" w:hAnsi="宋体" w:cs="宋体"/>
                <w:bCs/>
                <w:color w:val="000000"/>
                <w:sz w:val="18"/>
                <w:szCs w:val="18"/>
              </w:rPr>
              <w:t>负压吸引</w:t>
            </w:r>
            <w:r>
              <w:rPr>
                <w:rFonts w:hint="eastAsia" w:ascii="宋体" w:hAnsi="宋体" w:cs="宋体"/>
                <w:color w:val="000000"/>
                <w:sz w:val="18"/>
                <w:szCs w:val="18"/>
              </w:rPr>
              <w:t>器，洗胃机，抢救车等。</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承担《急救护理》课程实训教学。开设实训项目有：CPR急救技术、气管插入技术、创伤急救技术、多功能监护、危重患者护理等。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5</w:t>
            </w:r>
          </w:p>
        </w:tc>
        <w:tc>
          <w:tcPr>
            <w:tcW w:w="1480" w:type="dxa"/>
            <w:vAlign w:val="center"/>
          </w:tcPr>
          <w:p>
            <w:pPr>
              <w:pStyle w:val="8"/>
              <w:tabs>
                <w:tab w:val="right" w:leader="dot" w:pos="8296"/>
              </w:tabs>
              <w:spacing w:line="240" w:lineRule="exact"/>
              <w:ind w:left="0" w:leftChars="0"/>
              <w:jc w:val="center"/>
              <w:rPr>
                <w:rFonts w:ascii="宋体" w:hAnsi="宋体" w:cs="宋体"/>
                <w:bCs/>
                <w:sz w:val="18"/>
                <w:szCs w:val="18"/>
              </w:rPr>
            </w:pPr>
            <w:r>
              <w:rPr>
                <w:rFonts w:hint="eastAsia" w:ascii="宋体" w:hAnsi="宋体" w:cs="宋体"/>
                <w:bCs/>
                <w:sz w:val="18"/>
                <w:szCs w:val="18"/>
              </w:rPr>
              <w:t>内外科护理实训室</w:t>
            </w:r>
          </w:p>
          <w:p>
            <w:pPr>
              <w:spacing w:line="240" w:lineRule="exact"/>
              <w:ind w:left="-90"/>
              <w:jc w:val="center"/>
              <w:rPr>
                <w:rStyle w:val="11"/>
                <w:rFonts w:ascii="宋体" w:hAnsi="宋体" w:cs="宋体"/>
                <w:b/>
                <w:color w:val="auto"/>
                <w:sz w:val="18"/>
                <w:szCs w:val="18"/>
              </w:rPr>
            </w:pP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面积128平方米（与健康评估实训室共享），配置牵引床、护理模型、血糖监测仪、高级鼻饲与气管护理模型、高级瘘管造口术护理模型、脊椎穿刺模型、高级乳腺视诊与触诊模型、高级创伤四肢模块、高级外科缝合包扎模型、腹膜透析模型、换药包、医用三角带、绷带等等。</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承担《内科护理》、《外科护理》课程实训教学。实训项目：快速血糖测量法；清创、缝合、换药、绷带包扎；胃肠减压及护理、瘘口及各种引流管护理、骨科牵引护理等。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6</w:t>
            </w:r>
          </w:p>
        </w:tc>
        <w:tc>
          <w:tcPr>
            <w:tcW w:w="1480" w:type="dxa"/>
            <w:vAlign w:val="center"/>
          </w:tcPr>
          <w:p>
            <w:pPr>
              <w:spacing w:line="240" w:lineRule="exact"/>
              <w:ind w:left="-90"/>
              <w:jc w:val="center"/>
              <w:rPr>
                <w:rStyle w:val="11"/>
                <w:rFonts w:ascii="宋体" w:hAnsi="宋体" w:cs="宋体"/>
                <w:b/>
                <w:color w:val="auto"/>
                <w:sz w:val="18"/>
                <w:szCs w:val="18"/>
              </w:rPr>
            </w:pPr>
            <w:r>
              <w:rPr>
                <w:rFonts w:hint="eastAsia" w:ascii="宋体" w:hAnsi="宋体" w:cs="宋体"/>
                <w:bCs/>
                <w:sz w:val="18"/>
                <w:szCs w:val="18"/>
              </w:rPr>
              <w:t>妇产科护理实训室</w:t>
            </w: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面积128平方米，配置了妇科检查床、产床，骨盆模型、妇科检查模型、高级电脑孕妇检查模型、高级子宫底检查评定模型、胎儿分娩机转模型、高级新生儿脐带胎盘护理模型、胎心多普勒、胎心监护仪等，并配置全功能新生儿高级护理CPR模拟人、高级分娩及母子急救模型等，模拟医院母婴同室环境。</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承担《妇产科护理》课程实训教学。实训项目：妇科健康史采集和盆腔检查、产前评估检查、骨盆外测量、四部触诊、外阴消毒及铺产包、分娩机制及分娩过程、会阴擦洗等。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7</w:t>
            </w:r>
          </w:p>
        </w:tc>
        <w:tc>
          <w:tcPr>
            <w:tcW w:w="1480" w:type="dxa"/>
            <w:vAlign w:val="center"/>
          </w:tcPr>
          <w:p>
            <w:pPr>
              <w:spacing w:line="240" w:lineRule="exact"/>
              <w:ind w:left="-90"/>
              <w:jc w:val="center"/>
              <w:rPr>
                <w:rStyle w:val="11"/>
                <w:rFonts w:ascii="宋体" w:hAnsi="宋体" w:cs="宋体"/>
                <w:b/>
                <w:color w:val="auto"/>
                <w:sz w:val="18"/>
                <w:szCs w:val="18"/>
              </w:rPr>
            </w:pPr>
            <w:r>
              <w:rPr>
                <w:rFonts w:hint="eastAsia" w:ascii="宋体" w:hAnsi="宋体" w:cs="宋体"/>
                <w:bCs/>
                <w:sz w:val="18"/>
                <w:szCs w:val="18"/>
              </w:rPr>
              <w:t>儿科护理实训室</w:t>
            </w: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面积128平方米。配置婴儿床、婴儿模型、保温箱、新生儿抢救台、高级婴儿头部静脉注射训练模型、儿童股静脉与股动脉穿刺训练模型、婴儿沐浴池、抚触台；还配置儿童床、全功能儿童护理模拟人、身高体重测量设备等。</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承担《儿科护理》课程实训教学。实训项目：新生儿（儿童）身高体重测量法、新生儿沐浴及抚触、保温箱使用法、光照疗法、婴儿头皮静脉输液、小儿的营养与喂养等儿科常用护理技术操作等。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8</w:t>
            </w:r>
          </w:p>
        </w:tc>
        <w:tc>
          <w:tcPr>
            <w:tcW w:w="1480" w:type="dxa"/>
            <w:vAlign w:val="center"/>
          </w:tcPr>
          <w:p>
            <w:pPr>
              <w:spacing w:line="240" w:lineRule="exact"/>
              <w:ind w:left="-90"/>
              <w:jc w:val="center"/>
              <w:rPr>
                <w:rStyle w:val="11"/>
                <w:rFonts w:ascii="宋体" w:hAnsi="宋体" w:cs="宋体"/>
                <w:b/>
                <w:color w:val="auto"/>
                <w:sz w:val="18"/>
                <w:szCs w:val="18"/>
              </w:rPr>
            </w:pPr>
            <w:r>
              <w:rPr>
                <w:rFonts w:hint="eastAsia" w:ascii="宋体" w:hAnsi="宋体" w:cs="宋体"/>
                <w:bCs/>
                <w:sz w:val="18"/>
                <w:szCs w:val="18"/>
              </w:rPr>
              <w:t>无菌技术实训室</w:t>
            </w: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使用面积72平方米。配置实训操作台、各类无菌技术物品，如乳胶手套、持物钳（镊）、无菌容器、隔离衣。</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承担《基础护理》课程实训教学。实训项目有无菌技术实训，如无菌持物钳使用法、无菌容器使用法、无菌包使用法、铺无菌盘、无菌溶液取用法、戴（脱）无菌手套法；隔离技术实训如穿脱隔离衣等。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9</w:t>
            </w:r>
          </w:p>
        </w:tc>
        <w:tc>
          <w:tcPr>
            <w:tcW w:w="1480" w:type="dxa"/>
            <w:vAlign w:val="center"/>
          </w:tcPr>
          <w:p>
            <w:pPr>
              <w:spacing w:line="240" w:lineRule="exact"/>
              <w:jc w:val="center"/>
              <w:rPr>
                <w:rFonts w:ascii="宋体" w:hAnsi="宋体" w:cs="宋体"/>
                <w:bCs/>
                <w:sz w:val="18"/>
                <w:szCs w:val="18"/>
              </w:rPr>
            </w:pPr>
            <w:r>
              <w:rPr>
                <w:rFonts w:hint="eastAsia" w:ascii="宋体" w:hAnsi="宋体" w:cs="宋体"/>
                <w:bCs/>
                <w:sz w:val="18"/>
                <w:szCs w:val="18"/>
              </w:rPr>
              <w:t>手术室护理实训室</w:t>
            </w:r>
          </w:p>
          <w:p>
            <w:pPr>
              <w:spacing w:line="240" w:lineRule="exact"/>
              <w:ind w:left="-90"/>
              <w:jc w:val="center"/>
              <w:rPr>
                <w:rStyle w:val="11"/>
                <w:rFonts w:ascii="宋体" w:hAnsi="宋体" w:cs="宋体"/>
                <w:b/>
                <w:color w:val="auto"/>
                <w:sz w:val="18"/>
                <w:szCs w:val="18"/>
              </w:rPr>
            </w:pP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使用房间5间，分别为更衣室、器械室、洗手室、手术室和麻醉复苏室，面积292平方米。配备有器械柜、器械台、洗手池（16人位）、手术床、无影灯、抢救车、各类手术器械、手术包、平车、交换车等。</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承担《外科护理》课程实训教学。实训项目：认知手术器械、外科洗手法、穿脱手术衣、戴手套、手术切口消毒、铺巾、手术体位摆放、麻醉复苏护理等。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10</w:t>
            </w:r>
          </w:p>
        </w:tc>
        <w:tc>
          <w:tcPr>
            <w:tcW w:w="1480" w:type="dxa"/>
            <w:vAlign w:val="center"/>
          </w:tcPr>
          <w:p>
            <w:pPr>
              <w:spacing w:line="240" w:lineRule="exact"/>
              <w:ind w:left="-90"/>
              <w:jc w:val="center"/>
              <w:rPr>
                <w:rStyle w:val="11"/>
                <w:rFonts w:ascii="宋体" w:hAnsi="宋体" w:cs="宋体"/>
                <w:b/>
                <w:color w:val="auto"/>
                <w:sz w:val="18"/>
                <w:szCs w:val="18"/>
              </w:rPr>
            </w:pPr>
            <w:r>
              <w:rPr>
                <w:rFonts w:hint="eastAsia" w:ascii="宋体" w:hAnsi="宋体" w:cs="宋体"/>
                <w:bCs/>
                <w:sz w:val="18"/>
                <w:szCs w:val="18"/>
              </w:rPr>
              <w:t>社区护理实训室</w:t>
            </w:r>
          </w:p>
        </w:tc>
        <w:tc>
          <w:tcPr>
            <w:tcW w:w="4398" w:type="dxa"/>
          </w:tcPr>
          <w:p>
            <w:pPr>
              <w:spacing w:line="240" w:lineRule="exact"/>
              <w:ind w:left="-90"/>
              <w:rPr>
                <w:rFonts w:ascii="宋体" w:hAnsi="宋体" w:cs="宋体"/>
                <w:color w:val="000000"/>
                <w:sz w:val="18"/>
                <w:szCs w:val="18"/>
              </w:rPr>
            </w:pPr>
            <w:r>
              <w:rPr>
                <w:rFonts w:hint="eastAsia" w:ascii="宋体" w:hAnsi="宋体" w:cs="宋体"/>
                <w:color w:val="000000"/>
                <w:sz w:val="18"/>
                <w:szCs w:val="18"/>
              </w:rPr>
              <w:t>使用面积128平方米。配置多媒体健康教育设备、座椅、健康教育资料架及健康教育资料、体重身高测量称；各类蔬菜水果谷物肉类蛋类模型；艾条、耳针、各类拔罐器、穴位图、人体穴位模型等。</w:t>
            </w:r>
          </w:p>
        </w:tc>
        <w:tc>
          <w:tcPr>
            <w:tcW w:w="3008" w:type="dxa"/>
          </w:tcPr>
          <w:p>
            <w:pPr>
              <w:spacing w:line="240" w:lineRule="exact"/>
              <w:ind w:left="-90"/>
              <w:rPr>
                <w:rFonts w:ascii="宋体" w:hAnsi="宋体" w:cs="宋体"/>
                <w:b/>
                <w:bCs/>
                <w:sz w:val="18"/>
                <w:szCs w:val="18"/>
              </w:rPr>
            </w:pPr>
            <w:r>
              <w:rPr>
                <w:rFonts w:hint="eastAsia" w:ascii="宋体" w:hAnsi="宋体" w:cs="宋体"/>
                <w:sz w:val="18"/>
                <w:szCs w:val="18"/>
              </w:rPr>
              <w:t>承担《社区护理》、《中医护理》课程实训教学。实训内容包括预防接种、家庭健康档案建立、健康教育、慢性疾病的护理、营养与膳食配置；中医护理技术如艾灸法、耳针法、熏洗法、拔罐法、穴位按摩法、刮痧法、湿敷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11</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康复护理实训室</w:t>
            </w:r>
          </w:p>
        </w:tc>
        <w:tc>
          <w:tcPr>
            <w:tcW w:w="4398" w:type="dxa"/>
          </w:tcPr>
          <w:p>
            <w:pPr>
              <w:spacing w:line="240" w:lineRule="exact"/>
              <w:ind w:left="-90"/>
              <w:rPr>
                <w:rFonts w:ascii="宋体" w:hAnsi="宋体" w:cs="宋体"/>
                <w:sz w:val="18"/>
                <w:szCs w:val="18"/>
              </w:rPr>
            </w:pPr>
            <w:r>
              <w:rPr>
                <w:rFonts w:hint="eastAsia" w:ascii="宋体" w:hAnsi="宋体" w:cs="宋体"/>
                <w:sz w:val="18"/>
                <w:szCs w:val="18"/>
              </w:rPr>
              <w:t>使用面积128平方米，配置有训练用阶梯、平衡杠、握力器、投篮器、肋木、轮椅、姿势矫正镜、穿衣板、可调式沙磨板及附件、图形插板、分指板等康复训练设备。</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承担《康复护理》课程实训教学。实训项目是各类康复器材的使用方法和护理要点。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12</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老年护理实训室</w:t>
            </w:r>
          </w:p>
        </w:tc>
        <w:tc>
          <w:tcPr>
            <w:tcW w:w="4398" w:type="dxa"/>
          </w:tcPr>
          <w:p>
            <w:pPr>
              <w:spacing w:line="240" w:lineRule="exact"/>
              <w:ind w:left="-90"/>
              <w:rPr>
                <w:rFonts w:ascii="宋体" w:hAnsi="宋体" w:cs="宋体"/>
                <w:sz w:val="18"/>
                <w:szCs w:val="18"/>
              </w:rPr>
            </w:pPr>
            <w:r>
              <w:rPr>
                <w:rFonts w:hint="eastAsia" w:ascii="宋体" w:hAnsi="宋体" w:cs="宋体"/>
                <w:sz w:val="18"/>
                <w:szCs w:val="18"/>
              </w:rPr>
              <w:t>使用面积72平方米。模拟养老院（老年公寓）老人住房和居家养老的环境，设置适合老年人洗浴、排便的卫生间，配有安全护手、座椅、呼叫系统、老年卧床病人特殊护理床、老年人护理模型、轮椅、各类助行器等。</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承担《老年护理》课程实训教学。实训项目：老年人的评估、安全护理、营养与膳食及生活护理等。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13</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形体与护士礼仪实训室</w:t>
            </w:r>
          </w:p>
        </w:tc>
        <w:tc>
          <w:tcPr>
            <w:tcW w:w="4398" w:type="dxa"/>
          </w:tcPr>
          <w:p>
            <w:pPr>
              <w:spacing w:line="240" w:lineRule="exact"/>
              <w:ind w:left="-90"/>
              <w:rPr>
                <w:rFonts w:ascii="宋体" w:hAnsi="宋体" w:cs="宋体"/>
                <w:sz w:val="18"/>
                <w:szCs w:val="18"/>
              </w:rPr>
            </w:pPr>
            <w:r>
              <w:rPr>
                <w:rFonts w:hint="eastAsia" w:ascii="宋体" w:hAnsi="宋体" w:cs="宋体"/>
                <w:sz w:val="18"/>
                <w:szCs w:val="18"/>
              </w:rPr>
              <w:t>使用面积72平方米。设有软地面、玻璃镜墙、扶手等。</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承担《护士人文修养》、《形体训练》课程实训。实训项目：形体训练、护士礼仪训练如站姿、坐姿、走姿、下蹲拾物、持病历夹、推治疗车、推轮椅等行为规范训练。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14</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心理护理实训室</w:t>
            </w:r>
          </w:p>
        </w:tc>
        <w:tc>
          <w:tcPr>
            <w:tcW w:w="4398" w:type="dxa"/>
          </w:tcPr>
          <w:p>
            <w:pPr>
              <w:spacing w:line="240" w:lineRule="exact"/>
              <w:ind w:left="-90"/>
              <w:rPr>
                <w:rFonts w:ascii="宋体" w:hAnsi="宋体" w:cs="宋体"/>
                <w:sz w:val="18"/>
                <w:szCs w:val="18"/>
              </w:rPr>
            </w:pPr>
            <w:r>
              <w:rPr>
                <w:rFonts w:hint="eastAsia" w:ascii="宋体" w:hAnsi="宋体" w:cs="宋体"/>
                <w:sz w:val="18"/>
                <w:szCs w:val="18"/>
              </w:rPr>
              <w:t>使用面积40平方米。正在建设中，将配置电脑、心理咨询座椅、沙发、心理测评设施、沙盘、宣泄人形、宣泄球、宣泄手套等。</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用于学生日常心理咨询及《心理护理》课程的心理测评、情绪宣泄、放松疗法、沙盘游戏疗法等。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15</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院前急救实训室</w:t>
            </w:r>
          </w:p>
        </w:tc>
        <w:tc>
          <w:tcPr>
            <w:tcW w:w="4398" w:type="dxa"/>
          </w:tcPr>
          <w:p>
            <w:pPr>
              <w:spacing w:line="240" w:lineRule="exact"/>
              <w:ind w:left="-90"/>
              <w:rPr>
                <w:rFonts w:ascii="宋体" w:hAnsi="宋体" w:cs="宋体"/>
                <w:sz w:val="18"/>
                <w:szCs w:val="18"/>
              </w:rPr>
            </w:pPr>
            <w:r>
              <w:rPr>
                <w:rFonts w:hint="eastAsia" w:ascii="宋体" w:hAnsi="宋体" w:cs="宋体"/>
                <w:sz w:val="18"/>
                <w:szCs w:val="18"/>
              </w:rPr>
              <w:t>使用面84平方米，配置成人及儿童心肺复苏模型、高级多功能急救训练模拟人、简易呼吸器、自动体外模拟除颤仪、病人推送平车、各类担架，墙壁绘制急救车内部结构。</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承担《急救护理》课程实训教学。实训项目主要为院前急救、心肺复苏术。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16</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人体解剖与组织胚胎学实验室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有2间房，使用面积256平方米，配置有</w:t>
            </w:r>
            <w:r>
              <w:rPr>
                <w:rFonts w:hint="eastAsia" w:ascii="宋体" w:hAnsi="宋体" w:cs="宋体"/>
                <w:bCs/>
                <w:sz w:val="18"/>
                <w:szCs w:val="18"/>
              </w:rPr>
              <w:t>人体大体结构模型、局部结构模型，人体解剖挂图等。</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承担《人体解剖与组织胚胎学》课程实验教学。实验项目包括基本组织及血细胞的观察，人体各系统、各主要器官的结构认知。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17</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生理学实验室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使用面积128平方米，配置有血压计、</w:t>
            </w:r>
            <w:r>
              <w:rPr>
                <w:rFonts w:hint="eastAsia" w:ascii="宋体" w:hAnsi="宋体" w:cs="宋体"/>
                <w:bCs/>
                <w:sz w:val="18"/>
                <w:szCs w:val="18"/>
              </w:rPr>
              <w:t>生物信号采集系统、鼠兔手术台、鼠兔解剖台、灌胃器、动物手术台、肺活量计、呼吸流量换能器、压力换能器、</w:t>
            </w:r>
            <w:r>
              <w:rPr>
                <w:rFonts w:hint="eastAsia" w:ascii="宋体" w:hAnsi="宋体" w:cs="宋体"/>
                <w:sz w:val="18"/>
                <w:szCs w:val="18"/>
              </w:rPr>
              <w:t>数显恒温水浴锅、电泳仪等。</w:t>
            </w:r>
          </w:p>
        </w:tc>
        <w:tc>
          <w:tcPr>
            <w:tcW w:w="3008" w:type="dxa"/>
          </w:tcPr>
          <w:p>
            <w:pPr>
              <w:spacing w:line="240" w:lineRule="exact"/>
              <w:ind w:left="-90"/>
              <w:rPr>
                <w:rFonts w:ascii="宋体" w:hAnsi="宋体" w:cs="宋体"/>
                <w:sz w:val="18"/>
                <w:szCs w:val="18"/>
              </w:rPr>
            </w:pPr>
            <w:r>
              <w:rPr>
                <w:rFonts w:hint="eastAsia" w:ascii="宋体" w:hAnsi="宋体" w:cs="宋体"/>
                <w:color w:val="000000"/>
                <w:sz w:val="18"/>
                <w:szCs w:val="18"/>
              </w:rPr>
              <w:t>承担《生理学》课程实验教学。实验项目有：腓肠肌标本的制备、血型的鉴定、动脉血压的测定和呼吸运动的调节等。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18</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病理学实验室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使用面积128平方米，配置有</w:t>
            </w:r>
            <w:r>
              <w:rPr>
                <w:rFonts w:hint="eastAsia" w:ascii="宋体" w:hAnsi="宋体" w:cs="宋体"/>
                <w:bCs/>
                <w:sz w:val="18"/>
                <w:szCs w:val="18"/>
              </w:rPr>
              <w:t>显微镜、各类病理组织切片等。</w:t>
            </w:r>
          </w:p>
        </w:tc>
        <w:tc>
          <w:tcPr>
            <w:tcW w:w="3008" w:type="dxa"/>
          </w:tcPr>
          <w:p>
            <w:pPr>
              <w:spacing w:line="240" w:lineRule="exact"/>
              <w:rPr>
                <w:rFonts w:ascii="宋体" w:hAnsi="宋体" w:cs="宋体"/>
                <w:color w:val="000000"/>
                <w:sz w:val="18"/>
                <w:szCs w:val="18"/>
              </w:rPr>
            </w:pPr>
            <w:r>
              <w:rPr>
                <w:rFonts w:hint="eastAsia" w:ascii="宋体" w:hAnsi="宋体" w:cs="宋体"/>
                <w:sz w:val="18"/>
                <w:szCs w:val="18"/>
              </w:rPr>
              <w:t>承担《病理学》课程实验教学。实验项目包括：</w:t>
            </w:r>
            <w:r>
              <w:rPr>
                <w:rFonts w:hint="eastAsia" w:ascii="宋体" w:hAnsi="宋体" w:cs="宋体"/>
                <w:color w:val="000000"/>
                <w:sz w:val="18"/>
                <w:szCs w:val="18"/>
              </w:rPr>
              <w:t>细胞和组织的损伤、修复与适应，炎症，肿瘤和呼吸系统疾病的的组织切片和大体标本观察。</w:t>
            </w:r>
          </w:p>
          <w:p>
            <w:pPr>
              <w:spacing w:line="240" w:lineRule="exact"/>
              <w:ind w:left="-9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19</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药理学实验室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使用面积128平方米，配置有</w:t>
            </w:r>
            <w:r>
              <w:rPr>
                <w:rFonts w:hint="eastAsia" w:ascii="宋体" w:hAnsi="宋体" w:cs="宋体"/>
                <w:bCs/>
                <w:sz w:val="18"/>
                <w:szCs w:val="18"/>
              </w:rPr>
              <w:t>粉碎机、电动离心机、电浴锅、电子秤、不锈钢蒸馏水器、</w:t>
            </w:r>
            <w:r>
              <w:rPr>
                <w:rFonts w:hint="eastAsia" w:ascii="宋体" w:hAnsi="宋体" w:cs="宋体"/>
                <w:sz w:val="18"/>
                <w:szCs w:val="18"/>
              </w:rPr>
              <w:t>数显恒温水浴锅、紫外分析仪等。</w:t>
            </w:r>
          </w:p>
        </w:tc>
        <w:tc>
          <w:tcPr>
            <w:tcW w:w="3008" w:type="dxa"/>
          </w:tcPr>
          <w:p>
            <w:pPr>
              <w:spacing w:line="240" w:lineRule="exact"/>
              <w:ind w:left="-90"/>
              <w:rPr>
                <w:rFonts w:ascii="宋体" w:hAnsi="宋体" w:cs="宋体"/>
                <w:sz w:val="18"/>
                <w:szCs w:val="18"/>
              </w:rPr>
            </w:pPr>
            <w:r>
              <w:rPr>
                <w:rFonts w:hint="eastAsia" w:ascii="宋体" w:hAnsi="宋体" w:cs="宋体"/>
                <w:color w:val="000000"/>
                <w:sz w:val="18"/>
                <w:szCs w:val="18"/>
              </w:rPr>
              <w:t>承担《药理学》课程实验教学。实验项目有药物与处方的基本知识、药物</w:t>
            </w:r>
            <w:r>
              <w:rPr>
                <w:rFonts w:hint="eastAsia" w:ascii="宋体" w:hAnsi="宋体" w:cs="宋体"/>
                <w:sz w:val="18"/>
                <w:szCs w:val="18"/>
              </w:rPr>
              <w:t>剂量对药物的作用、给药途径对药物的作用、有机磷酸酯类中毒与解救等。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20</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病原生物与免疫学实验室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使用面积40平方米，配置有</w:t>
            </w:r>
            <w:r>
              <w:rPr>
                <w:rFonts w:hint="eastAsia" w:ascii="宋体" w:hAnsi="宋体" w:cs="宋体"/>
                <w:bCs/>
                <w:sz w:val="18"/>
                <w:szCs w:val="18"/>
              </w:rPr>
              <w:t>超净工作台、恒温培养箱、高压蒸汽灭菌器等。</w:t>
            </w:r>
          </w:p>
        </w:tc>
        <w:tc>
          <w:tcPr>
            <w:tcW w:w="3008" w:type="dxa"/>
          </w:tcPr>
          <w:p>
            <w:pPr>
              <w:spacing w:line="240" w:lineRule="exact"/>
              <w:ind w:left="-90"/>
              <w:rPr>
                <w:rFonts w:ascii="宋体" w:hAnsi="宋体" w:cs="宋体"/>
                <w:sz w:val="18"/>
                <w:szCs w:val="18"/>
              </w:rPr>
            </w:pPr>
            <w:r>
              <w:rPr>
                <w:rFonts w:hint="eastAsia" w:ascii="宋体" w:hAnsi="宋体" w:cs="宋体"/>
                <w:sz w:val="18"/>
                <w:szCs w:val="18"/>
              </w:rPr>
              <w:t>承担《病理学》课程实验教学。实验项目有凝集反应、革兰氏染色、细菌的形态结构观察以及细菌的分布、消毒与灭菌。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240" w:lineRule="exact"/>
              <w:ind w:firstLine="181" w:firstLineChars="100"/>
              <w:rPr>
                <w:rFonts w:ascii="宋体" w:hAnsi="宋体" w:cs="宋体"/>
                <w:b/>
                <w:bCs/>
                <w:sz w:val="18"/>
                <w:szCs w:val="18"/>
              </w:rPr>
            </w:pPr>
            <w:r>
              <w:rPr>
                <w:rFonts w:hint="eastAsia" w:ascii="宋体" w:hAnsi="宋体" w:cs="宋体"/>
                <w:b/>
                <w:bCs/>
                <w:sz w:val="18"/>
                <w:szCs w:val="18"/>
              </w:rPr>
              <w:t>21</w:t>
            </w:r>
          </w:p>
        </w:tc>
        <w:tc>
          <w:tcPr>
            <w:tcW w:w="148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生物化学实验室</w:t>
            </w:r>
          </w:p>
        </w:tc>
        <w:tc>
          <w:tcPr>
            <w:tcW w:w="4398" w:type="dxa"/>
          </w:tcPr>
          <w:p>
            <w:pPr>
              <w:spacing w:line="240" w:lineRule="exact"/>
              <w:ind w:left="-90"/>
              <w:rPr>
                <w:rFonts w:ascii="宋体" w:hAnsi="宋体" w:cs="宋体"/>
                <w:bCs/>
                <w:sz w:val="18"/>
                <w:szCs w:val="18"/>
              </w:rPr>
            </w:pPr>
            <w:r>
              <w:rPr>
                <w:rFonts w:hint="eastAsia" w:ascii="宋体" w:hAnsi="宋体" w:cs="宋体"/>
                <w:sz w:val="18"/>
                <w:szCs w:val="18"/>
              </w:rPr>
              <w:t>使用</w:t>
            </w:r>
            <w:r>
              <w:rPr>
                <w:rFonts w:hint="eastAsia" w:ascii="宋体" w:hAnsi="宋体" w:cs="宋体"/>
                <w:color w:val="000000"/>
                <w:sz w:val="18"/>
                <w:szCs w:val="18"/>
              </w:rPr>
              <w:t>面积84平方米，配置有</w:t>
            </w:r>
            <w:r>
              <w:rPr>
                <w:rFonts w:hint="eastAsia" w:ascii="宋体" w:hAnsi="宋体" w:cs="宋体"/>
                <w:bCs/>
                <w:color w:val="000000"/>
                <w:sz w:val="18"/>
                <w:szCs w:val="18"/>
              </w:rPr>
              <w:t>紫外分光光度计、</w:t>
            </w:r>
            <w:r>
              <w:rPr>
                <w:rFonts w:hint="eastAsia" w:ascii="宋体" w:hAnsi="宋体" w:cs="宋体"/>
                <w:color w:val="000000"/>
                <w:sz w:val="18"/>
                <w:szCs w:val="18"/>
              </w:rPr>
              <w:t>数显恒温水浴锅、电子天平、蒸馏水器、离心机等。</w:t>
            </w:r>
          </w:p>
        </w:tc>
        <w:tc>
          <w:tcPr>
            <w:tcW w:w="3008" w:type="dxa"/>
            <w:vAlign w:val="center"/>
          </w:tcPr>
          <w:p>
            <w:pPr>
              <w:spacing w:line="240" w:lineRule="exact"/>
              <w:rPr>
                <w:rFonts w:ascii="宋体" w:hAnsi="宋体" w:cs="宋体"/>
                <w:sz w:val="18"/>
                <w:szCs w:val="18"/>
              </w:rPr>
            </w:pPr>
            <w:r>
              <w:rPr>
                <w:rFonts w:hint="eastAsia" w:ascii="宋体" w:hAnsi="宋体" w:cs="宋体"/>
                <w:sz w:val="18"/>
                <w:szCs w:val="18"/>
              </w:rPr>
              <w:t>承担《生物化学》课程实验教学。实验项目有紫外分光光度计的使用、蛋白质的呈色反应、酶促反应的影响因素、可溶性还原糖的鉴定。</w:t>
            </w: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附表四  校外集中实践教学安排</w:t>
      </w:r>
    </w:p>
    <w:tbl>
      <w:tblPr>
        <w:tblStyle w:val="9"/>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740"/>
        <w:gridCol w:w="600"/>
        <w:gridCol w:w="660"/>
        <w:gridCol w:w="645"/>
        <w:gridCol w:w="960"/>
        <w:gridCol w:w="1005"/>
        <w:gridCol w:w="190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90"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序号</w:t>
            </w:r>
          </w:p>
        </w:tc>
        <w:tc>
          <w:tcPr>
            <w:tcW w:w="1740" w:type="dxa"/>
            <w:vAlign w:val="center"/>
          </w:tcPr>
          <w:p>
            <w:pPr>
              <w:adjustRightInd w:val="0"/>
              <w:spacing w:line="240" w:lineRule="exact"/>
              <w:ind w:firstLine="157" w:firstLineChars="100"/>
              <w:rPr>
                <w:rFonts w:ascii="宋体" w:hAnsi="宋体" w:cs="宋体"/>
                <w:b/>
                <w:bCs/>
                <w:spacing w:val="-12"/>
                <w:sz w:val="18"/>
                <w:szCs w:val="18"/>
              </w:rPr>
            </w:pPr>
            <w:r>
              <w:rPr>
                <w:rFonts w:hint="eastAsia" w:ascii="宋体" w:hAnsi="宋体" w:cs="宋体"/>
                <w:b/>
                <w:bCs/>
                <w:spacing w:val="-12"/>
                <w:sz w:val="18"/>
                <w:szCs w:val="18"/>
              </w:rPr>
              <w:t>实习项目名称</w:t>
            </w:r>
          </w:p>
        </w:tc>
        <w:tc>
          <w:tcPr>
            <w:tcW w:w="600"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学分</w:t>
            </w:r>
          </w:p>
        </w:tc>
        <w:tc>
          <w:tcPr>
            <w:tcW w:w="660"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周数</w:t>
            </w:r>
          </w:p>
        </w:tc>
        <w:tc>
          <w:tcPr>
            <w:tcW w:w="645"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学时</w:t>
            </w:r>
          </w:p>
        </w:tc>
        <w:tc>
          <w:tcPr>
            <w:tcW w:w="960"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学期</w:t>
            </w:r>
          </w:p>
        </w:tc>
        <w:tc>
          <w:tcPr>
            <w:tcW w:w="1005"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起止周数</w:t>
            </w:r>
          </w:p>
        </w:tc>
        <w:tc>
          <w:tcPr>
            <w:tcW w:w="1905"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主要实训项目</w:t>
            </w:r>
          </w:p>
        </w:tc>
        <w:tc>
          <w:tcPr>
            <w:tcW w:w="1425" w:type="dxa"/>
            <w:vAlign w:val="center"/>
          </w:tcPr>
          <w:p>
            <w:pPr>
              <w:adjustRightInd w:val="0"/>
              <w:spacing w:line="240" w:lineRule="exact"/>
              <w:jc w:val="center"/>
              <w:rPr>
                <w:rFonts w:ascii="宋体" w:hAnsi="宋体" w:cs="宋体"/>
                <w:b/>
                <w:bCs/>
                <w:spacing w:val="-12"/>
                <w:sz w:val="18"/>
                <w:szCs w:val="18"/>
              </w:rPr>
            </w:pPr>
            <w:r>
              <w:rPr>
                <w:rFonts w:hint="eastAsia" w:ascii="宋体" w:hAnsi="宋体" w:cs="宋体"/>
                <w:b/>
                <w:bCs/>
                <w:spacing w:val="-12"/>
                <w:sz w:val="18"/>
                <w:szCs w:val="18"/>
              </w:rPr>
              <w:t>实训成果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9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w:t>
            </w:r>
          </w:p>
        </w:tc>
        <w:tc>
          <w:tcPr>
            <w:tcW w:w="174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 xml:space="preserve">医院社区教学实习 </w:t>
            </w:r>
          </w:p>
        </w:tc>
        <w:tc>
          <w:tcPr>
            <w:tcW w:w="60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w:t>
            </w:r>
          </w:p>
        </w:tc>
        <w:tc>
          <w:tcPr>
            <w:tcW w:w="66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w:t>
            </w:r>
          </w:p>
        </w:tc>
        <w:tc>
          <w:tcPr>
            <w:tcW w:w="645"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16</w:t>
            </w:r>
          </w:p>
        </w:tc>
        <w:tc>
          <w:tcPr>
            <w:tcW w:w="96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第二学期</w:t>
            </w:r>
          </w:p>
        </w:tc>
        <w:tc>
          <w:tcPr>
            <w:tcW w:w="10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第11周</w:t>
            </w:r>
          </w:p>
        </w:tc>
        <w:tc>
          <w:tcPr>
            <w:tcW w:w="19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护士行为规范</w:t>
            </w:r>
          </w:p>
          <w:p>
            <w:pPr>
              <w:spacing w:line="240" w:lineRule="exact"/>
              <w:ind w:left="-90"/>
              <w:jc w:val="center"/>
              <w:rPr>
                <w:rFonts w:ascii="宋体" w:hAnsi="宋体" w:cs="宋体"/>
                <w:bCs/>
                <w:sz w:val="18"/>
                <w:szCs w:val="18"/>
              </w:rPr>
            </w:pPr>
            <w:r>
              <w:rPr>
                <w:rFonts w:hint="eastAsia" w:ascii="宋体" w:hAnsi="宋体" w:cs="宋体"/>
                <w:bCs/>
                <w:sz w:val="18"/>
                <w:szCs w:val="18"/>
              </w:rPr>
              <w:t>医院环境</w:t>
            </w:r>
          </w:p>
          <w:p>
            <w:pPr>
              <w:spacing w:line="240" w:lineRule="exact"/>
              <w:ind w:left="-90"/>
              <w:jc w:val="center"/>
              <w:rPr>
                <w:rFonts w:ascii="宋体" w:hAnsi="宋体" w:cs="宋体"/>
                <w:bCs/>
                <w:sz w:val="18"/>
                <w:szCs w:val="18"/>
              </w:rPr>
            </w:pPr>
            <w:r>
              <w:rPr>
                <w:rFonts w:hint="eastAsia" w:ascii="宋体" w:hAnsi="宋体" w:cs="宋体"/>
                <w:bCs/>
                <w:sz w:val="18"/>
                <w:szCs w:val="18"/>
              </w:rPr>
              <w:t xml:space="preserve">基础护理 </w:t>
            </w:r>
          </w:p>
        </w:tc>
        <w:tc>
          <w:tcPr>
            <w:tcW w:w="142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课间见习手册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9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2</w:t>
            </w:r>
          </w:p>
        </w:tc>
        <w:tc>
          <w:tcPr>
            <w:tcW w:w="174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医院社区教学实习</w:t>
            </w:r>
          </w:p>
        </w:tc>
        <w:tc>
          <w:tcPr>
            <w:tcW w:w="60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w:t>
            </w:r>
          </w:p>
        </w:tc>
        <w:tc>
          <w:tcPr>
            <w:tcW w:w="660" w:type="dxa"/>
            <w:vAlign w:val="center"/>
          </w:tcPr>
          <w:p>
            <w:pPr>
              <w:autoSpaceDN w:val="0"/>
              <w:spacing w:line="240" w:lineRule="exact"/>
              <w:ind w:firstLine="156" w:firstLineChars="100"/>
              <w:textAlignment w:val="center"/>
              <w:rPr>
                <w:rFonts w:ascii="宋体" w:hAnsi="宋体" w:cs="宋体"/>
                <w:spacing w:val="-12"/>
                <w:sz w:val="18"/>
                <w:szCs w:val="18"/>
              </w:rPr>
            </w:pPr>
            <w:r>
              <w:rPr>
                <w:rFonts w:hint="eastAsia" w:ascii="宋体" w:hAnsi="宋体" w:cs="宋体"/>
                <w:spacing w:val="-12"/>
                <w:sz w:val="18"/>
                <w:szCs w:val="18"/>
              </w:rPr>
              <w:t>1</w:t>
            </w:r>
          </w:p>
        </w:tc>
        <w:tc>
          <w:tcPr>
            <w:tcW w:w="645"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16</w:t>
            </w:r>
          </w:p>
        </w:tc>
        <w:tc>
          <w:tcPr>
            <w:tcW w:w="96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第三学期</w:t>
            </w:r>
          </w:p>
        </w:tc>
        <w:tc>
          <w:tcPr>
            <w:tcW w:w="10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第11周</w:t>
            </w:r>
          </w:p>
        </w:tc>
        <w:tc>
          <w:tcPr>
            <w:tcW w:w="19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 xml:space="preserve"> 护士行为规范</w:t>
            </w:r>
          </w:p>
          <w:p>
            <w:pPr>
              <w:spacing w:line="240" w:lineRule="exact"/>
              <w:ind w:left="-90"/>
              <w:jc w:val="center"/>
              <w:rPr>
                <w:rFonts w:ascii="宋体" w:hAnsi="宋体" w:cs="宋体"/>
                <w:bCs/>
                <w:sz w:val="18"/>
                <w:szCs w:val="18"/>
              </w:rPr>
            </w:pPr>
            <w:r>
              <w:rPr>
                <w:rFonts w:hint="eastAsia" w:ascii="宋体" w:hAnsi="宋体" w:cs="宋体"/>
                <w:bCs/>
                <w:sz w:val="18"/>
                <w:szCs w:val="18"/>
              </w:rPr>
              <w:t>内科护理</w:t>
            </w:r>
          </w:p>
          <w:p>
            <w:pPr>
              <w:spacing w:line="240" w:lineRule="exact"/>
              <w:ind w:left="-90"/>
              <w:jc w:val="center"/>
              <w:rPr>
                <w:rFonts w:ascii="宋体" w:hAnsi="宋体" w:cs="宋体"/>
                <w:bCs/>
                <w:sz w:val="18"/>
                <w:szCs w:val="18"/>
              </w:rPr>
            </w:pPr>
            <w:r>
              <w:rPr>
                <w:rFonts w:hint="eastAsia" w:ascii="宋体" w:hAnsi="宋体" w:cs="宋体"/>
                <w:bCs/>
                <w:sz w:val="18"/>
                <w:szCs w:val="18"/>
              </w:rPr>
              <w:t>外科护理</w:t>
            </w:r>
          </w:p>
          <w:p>
            <w:pPr>
              <w:spacing w:line="240" w:lineRule="exact"/>
              <w:ind w:left="-90"/>
              <w:jc w:val="center"/>
              <w:rPr>
                <w:rFonts w:ascii="宋体" w:hAnsi="宋体" w:cs="宋体"/>
                <w:bCs/>
                <w:sz w:val="18"/>
                <w:szCs w:val="18"/>
              </w:rPr>
            </w:pPr>
            <w:r>
              <w:rPr>
                <w:rFonts w:hint="eastAsia" w:ascii="宋体" w:hAnsi="宋体" w:cs="宋体"/>
                <w:bCs/>
                <w:sz w:val="18"/>
                <w:szCs w:val="18"/>
              </w:rPr>
              <w:t>社区护理</w:t>
            </w:r>
          </w:p>
        </w:tc>
        <w:tc>
          <w:tcPr>
            <w:tcW w:w="142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课间见习手册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69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3</w:t>
            </w:r>
          </w:p>
        </w:tc>
        <w:tc>
          <w:tcPr>
            <w:tcW w:w="174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毕业实习</w:t>
            </w:r>
          </w:p>
        </w:tc>
        <w:tc>
          <w:tcPr>
            <w:tcW w:w="60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40</w:t>
            </w:r>
          </w:p>
        </w:tc>
        <w:tc>
          <w:tcPr>
            <w:tcW w:w="66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40</w:t>
            </w:r>
          </w:p>
        </w:tc>
        <w:tc>
          <w:tcPr>
            <w:tcW w:w="645"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640</w:t>
            </w:r>
          </w:p>
        </w:tc>
        <w:tc>
          <w:tcPr>
            <w:tcW w:w="960"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第四～六</w:t>
            </w:r>
          </w:p>
          <w:p>
            <w:pPr>
              <w:spacing w:line="240" w:lineRule="exact"/>
              <w:ind w:left="-90"/>
              <w:jc w:val="center"/>
              <w:rPr>
                <w:rFonts w:ascii="宋体" w:hAnsi="宋体" w:cs="宋体"/>
                <w:bCs/>
                <w:sz w:val="18"/>
                <w:szCs w:val="18"/>
              </w:rPr>
            </w:pPr>
            <w:r>
              <w:rPr>
                <w:rFonts w:hint="eastAsia" w:ascii="宋体" w:hAnsi="宋体" w:cs="宋体"/>
                <w:bCs/>
                <w:sz w:val="18"/>
                <w:szCs w:val="18"/>
              </w:rPr>
              <w:t>学期</w:t>
            </w:r>
          </w:p>
        </w:tc>
        <w:tc>
          <w:tcPr>
            <w:tcW w:w="10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第四学期第15周开始至第六学期第4周结束</w:t>
            </w:r>
          </w:p>
        </w:tc>
        <w:tc>
          <w:tcPr>
            <w:tcW w:w="190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 xml:space="preserve"> 基础护理</w:t>
            </w:r>
          </w:p>
          <w:p>
            <w:pPr>
              <w:spacing w:line="240" w:lineRule="exact"/>
              <w:ind w:left="-90"/>
              <w:jc w:val="center"/>
              <w:rPr>
                <w:rFonts w:ascii="宋体" w:hAnsi="宋体" w:cs="宋体"/>
                <w:bCs/>
                <w:sz w:val="18"/>
                <w:szCs w:val="18"/>
              </w:rPr>
            </w:pPr>
            <w:r>
              <w:rPr>
                <w:rFonts w:hint="eastAsia" w:ascii="宋体" w:hAnsi="宋体" w:cs="宋体"/>
                <w:bCs/>
                <w:sz w:val="18"/>
                <w:szCs w:val="18"/>
              </w:rPr>
              <w:t>内、外、妇产、儿科护理</w:t>
            </w:r>
          </w:p>
          <w:p>
            <w:pPr>
              <w:spacing w:line="240" w:lineRule="exact"/>
              <w:ind w:left="-90"/>
              <w:jc w:val="center"/>
              <w:rPr>
                <w:rFonts w:ascii="宋体" w:hAnsi="宋体" w:cs="宋体"/>
                <w:bCs/>
                <w:sz w:val="18"/>
                <w:szCs w:val="18"/>
              </w:rPr>
            </w:pPr>
            <w:r>
              <w:rPr>
                <w:rFonts w:hint="eastAsia" w:ascii="宋体" w:hAnsi="宋体" w:cs="宋体"/>
                <w:bCs/>
                <w:sz w:val="18"/>
                <w:szCs w:val="18"/>
              </w:rPr>
              <w:t>重症监护</w:t>
            </w:r>
          </w:p>
          <w:p>
            <w:pPr>
              <w:spacing w:line="240" w:lineRule="exact"/>
              <w:ind w:left="-90"/>
              <w:jc w:val="center"/>
              <w:rPr>
                <w:rFonts w:ascii="宋体" w:hAnsi="宋体" w:cs="宋体"/>
                <w:bCs/>
                <w:sz w:val="18"/>
                <w:szCs w:val="18"/>
              </w:rPr>
            </w:pPr>
            <w:r>
              <w:rPr>
                <w:rFonts w:hint="eastAsia" w:ascii="宋体" w:hAnsi="宋体" w:cs="宋体"/>
                <w:bCs/>
                <w:sz w:val="18"/>
                <w:szCs w:val="18"/>
              </w:rPr>
              <w:t>社区护理</w:t>
            </w:r>
          </w:p>
        </w:tc>
        <w:tc>
          <w:tcPr>
            <w:tcW w:w="1425" w:type="dxa"/>
            <w:vAlign w:val="center"/>
          </w:tcPr>
          <w:p>
            <w:pPr>
              <w:spacing w:line="240" w:lineRule="exact"/>
              <w:ind w:left="-90"/>
              <w:jc w:val="center"/>
              <w:rPr>
                <w:rFonts w:ascii="宋体" w:hAnsi="宋体" w:cs="宋体"/>
                <w:bCs/>
                <w:sz w:val="18"/>
                <w:szCs w:val="18"/>
              </w:rPr>
            </w:pPr>
            <w:r>
              <w:rPr>
                <w:rFonts w:hint="eastAsia" w:ascii="宋体" w:hAnsi="宋体" w:cs="宋体"/>
                <w:bCs/>
                <w:sz w:val="18"/>
                <w:szCs w:val="18"/>
              </w:rPr>
              <w:t>毕业实习</w:t>
            </w:r>
          </w:p>
          <w:p>
            <w:pPr>
              <w:spacing w:line="240" w:lineRule="exact"/>
              <w:ind w:left="-90"/>
              <w:jc w:val="center"/>
              <w:rPr>
                <w:rFonts w:ascii="宋体" w:hAnsi="宋体" w:cs="宋体"/>
                <w:bCs/>
                <w:sz w:val="18"/>
                <w:szCs w:val="18"/>
              </w:rPr>
            </w:pPr>
            <w:r>
              <w:rPr>
                <w:rFonts w:hint="eastAsia" w:ascii="宋体" w:hAnsi="宋体" w:cs="宋体"/>
                <w:bCs/>
                <w:sz w:val="18"/>
                <w:szCs w:val="18"/>
              </w:rPr>
              <w:t>各科小结</w:t>
            </w:r>
          </w:p>
          <w:p>
            <w:pPr>
              <w:spacing w:line="240" w:lineRule="exact"/>
              <w:ind w:left="-90"/>
              <w:jc w:val="center"/>
              <w:rPr>
                <w:rFonts w:ascii="宋体" w:hAnsi="宋体" w:cs="宋体"/>
                <w:bCs/>
                <w:sz w:val="18"/>
                <w:szCs w:val="18"/>
              </w:rPr>
            </w:pPr>
            <w:r>
              <w:rPr>
                <w:rFonts w:hint="eastAsia" w:ascii="宋体" w:hAnsi="宋体" w:cs="宋体"/>
                <w:bCs/>
                <w:sz w:val="18"/>
                <w:szCs w:val="18"/>
              </w:rPr>
              <w:t>及鉴定手册</w:t>
            </w:r>
          </w:p>
          <w:p>
            <w:pPr>
              <w:spacing w:line="240" w:lineRule="exact"/>
              <w:ind w:left="-90"/>
              <w:jc w:val="center"/>
              <w:rPr>
                <w:rFonts w:ascii="宋体" w:hAnsi="宋体" w:cs="宋体"/>
                <w:bCs/>
                <w:sz w:val="18"/>
                <w:szCs w:val="18"/>
              </w:rPr>
            </w:pPr>
            <w:r>
              <w:rPr>
                <w:rFonts w:hint="eastAsia" w:ascii="宋体" w:hAnsi="宋体" w:cs="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430" w:type="dxa"/>
            <w:gridSpan w:val="2"/>
            <w:vAlign w:val="center"/>
          </w:tcPr>
          <w:p>
            <w:pPr>
              <w:autoSpaceDN w:val="0"/>
              <w:spacing w:line="240" w:lineRule="exact"/>
              <w:jc w:val="center"/>
              <w:textAlignment w:val="center"/>
              <w:rPr>
                <w:rFonts w:ascii="宋体" w:hAnsi="宋体" w:cs="宋体"/>
                <w:b/>
                <w:spacing w:val="-12"/>
                <w:sz w:val="18"/>
                <w:szCs w:val="18"/>
              </w:rPr>
            </w:pPr>
            <w:r>
              <w:rPr>
                <w:rFonts w:hint="eastAsia" w:ascii="宋体" w:hAnsi="宋体" w:cs="宋体"/>
                <w:b/>
                <w:spacing w:val="-12"/>
                <w:sz w:val="18"/>
                <w:szCs w:val="18"/>
              </w:rPr>
              <w:t>合   计</w:t>
            </w:r>
          </w:p>
        </w:tc>
        <w:tc>
          <w:tcPr>
            <w:tcW w:w="60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42</w:t>
            </w:r>
          </w:p>
        </w:tc>
        <w:tc>
          <w:tcPr>
            <w:tcW w:w="66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42</w:t>
            </w:r>
          </w:p>
        </w:tc>
        <w:tc>
          <w:tcPr>
            <w:tcW w:w="645"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672</w:t>
            </w:r>
          </w:p>
        </w:tc>
        <w:tc>
          <w:tcPr>
            <w:tcW w:w="960" w:type="dxa"/>
            <w:vAlign w:val="center"/>
          </w:tcPr>
          <w:p>
            <w:pPr>
              <w:autoSpaceDN w:val="0"/>
              <w:spacing w:line="240" w:lineRule="exact"/>
              <w:jc w:val="center"/>
              <w:textAlignment w:val="center"/>
              <w:rPr>
                <w:rFonts w:ascii="宋体" w:hAnsi="宋体" w:cs="宋体"/>
                <w:spacing w:val="-12"/>
                <w:sz w:val="18"/>
                <w:szCs w:val="18"/>
              </w:rPr>
            </w:pPr>
            <w:r>
              <w:rPr>
                <w:rFonts w:hint="eastAsia" w:ascii="宋体" w:hAnsi="宋体" w:cs="宋体"/>
                <w:spacing w:val="-12"/>
                <w:sz w:val="18"/>
                <w:szCs w:val="18"/>
              </w:rPr>
              <w:t xml:space="preserve"> </w:t>
            </w:r>
          </w:p>
        </w:tc>
        <w:tc>
          <w:tcPr>
            <w:tcW w:w="1005" w:type="dxa"/>
            <w:vAlign w:val="center"/>
          </w:tcPr>
          <w:p>
            <w:pPr>
              <w:autoSpaceDN w:val="0"/>
              <w:spacing w:line="240" w:lineRule="exact"/>
              <w:jc w:val="center"/>
              <w:textAlignment w:val="center"/>
              <w:rPr>
                <w:rFonts w:ascii="宋体" w:hAnsi="宋体" w:cs="宋体"/>
                <w:b/>
                <w:spacing w:val="-12"/>
                <w:sz w:val="18"/>
                <w:szCs w:val="18"/>
              </w:rPr>
            </w:pPr>
          </w:p>
        </w:tc>
        <w:tc>
          <w:tcPr>
            <w:tcW w:w="1905" w:type="dxa"/>
            <w:vAlign w:val="center"/>
          </w:tcPr>
          <w:p>
            <w:pPr>
              <w:autoSpaceDN w:val="0"/>
              <w:spacing w:line="240" w:lineRule="exact"/>
              <w:jc w:val="center"/>
              <w:textAlignment w:val="center"/>
              <w:rPr>
                <w:rFonts w:ascii="宋体" w:hAnsi="宋体" w:cs="宋体"/>
                <w:b/>
                <w:spacing w:val="-12"/>
                <w:sz w:val="18"/>
                <w:szCs w:val="18"/>
              </w:rPr>
            </w:pPr>
          </w:p>
        </w:tc>
        <w:tc>
          <w:tcPr>
            <w:tcW w:w="1425" w:type="dxa"/>
            <w:vAlign w:val="center"/>
          </w:tcPr>
          <w:p>
            <w:pPr>
              <w:autoSpaceDN w:val="0"/>
              <w:spacing w:line="240" w:lineRule="exact"/>
              <w:jc w:val="center"/>
              <w:textAlignment w:val="center"/>
              <w:rPr>
                <w:rFonts w:ascii="宋体" w:hAnsi="宋体" w:cs="宋体"/>
                <w:b/>
                <w:spacing w:val="-12"/>
                <w:sz w:val="18"/>
                <w:szCs w:val="18"/>
              </w:rPr>
            </w:pP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附表五  每学期各教学环节周数分配表</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87"/>
        <w:gridCol w:w="596"/>
        <w:gridCol w:w="671"/>
        <w:gridCol w:w="897"/>
        <w:gridCol w:w="720"/>
        <w:gridCol w:w="1103"/>
        <w:gridCol w:w="729"/>
        <w:gridCol w:w="763"/>
        <w:gridCol w:w="843"/>
        <w:gridCol w:w="770"/>
        <w:gridCol w:w="72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restart"/>
            <w:vAlign w:val="center"/>
          </w:tcPr>
          <w:p>
            <w:pPr>
              <w:rPr>
                <w:rFonts w:ascii="宋体" w:hAnsi="宋体" w:cs="宋体"/>
                <w:b/>
                <w:bCs/>
                <w:sz w:val="18"/>
                <w:szCs w:val="18"/>
              </w:rPr>
            </w:pPr>
            <w:r>
              <w:rPr>
                <w:rFonts w:hint="eastAsia" w:ascii="宋体" w:hAnsi="宋体" w:cs="宋体"/>
                <w:b/>
                <w:bCs/>
                <w:sz w:val="18"/>
                <w:szCs w:val="18"/>
              </w:rPr>
              <w:t>学</w:t>
            </w:r>
          </w:p>
          <w:p>
            <w:pPr>
              <w:rPr>
                <w:rFonts w:ascii="宋体" w:hAnsi="宋体" w:cs="宋体"/>
                <w:b/>
                <w:bCs/>
                <w:sz w:val="18"/>
                <w:szCs w:val="18"/>
              </w:rPr>
            </w:pPr>
            <w:r>
              <w:rPr>
                <w:rFonts w:hint="eastAsia" w:ascii="宋体" w:hAnsi="宋体" w:cs="宋体"/>
                <w:b/>
                <w:bCs/>
                <w:sz w:val="18"/>
                <w:szCs w:val="18"/>
              </w:rPr>
              <w:t>年</w:t>
            </w:r>
          </w:p>
        </w:tc>
        <w:tc>
          <w:tcPr>
            <w:tcW w:w="487" w:type="dxa"/>
            <w:vMerge w:val="restart"/>
            <w:vAlign w:val="center"/>
          </w:tcPr>
          <w:p>
            <w:pPr>
              <w:rPr>
                <w:rFonts w:ascii="宋体" w:hAnsi="宋体" w:cs="宋体"/>
                <w:b/>
                <w:bCs/>
                <w:sz w:val="18"/>
                <w:szCs w:val="18"/>
              </w:rPr>
            </w:pPr>
            <w:r>
              <w:rPr>
                <w:rFonts w:hint="eastAsia" w:ascii="宋体" w:hAnsi="宋体" w:cs="宋体"/>
                <w:b/>
                <w:bCs/>
                <w:sz w:val="18"/>
                <w:szCs w:val="18"/>
              </w:rPr>
              <w:t>学</w:t>
            </w:r>
          </w:p>
          <w:p>
            <w:pPr>
              <w:rPr>
                <w:rFonts w:ascii="宋体" w:hAnsi="宋体" w:cs="宋体"/>
                <w:b/>
                <w:bCs/>
                <w:sz w:val="18"/>
                <w:szCs w:val="18"/>
              </w:rPr>
            </w:pPr>
            <w:r>
              <w:rPr>
                <w:rFonts w:hint="eastAsia" w:ascii="宋体" w:hAnsi="宋体" w:cs="宋体"/>
                <w:b/>
                <w:bCs/>
                <w:sz w:val="18"/>
                <w:szCs w:val="18"/>
              </w:rPr>
              <w:t>期</w:t>
            </w:r>
          </w:p>
        </w:tc>
        <w:tc>
          <w:tcPr>
            <w:tcW w:w="596" w:type="dxa"/>
            <w:vMerge w:val="restart"/>
            <w:vAlign w:val="center"/>
          </w:tcPr>
          <w:p>
            <w:pPr>
              <w:rPr>
                <w:rFonts w:ascii="宋体" w:hAnsi="宋体" w:cs="宋体"/>
                <w:b/>
                <w:bCs/>
                <w:sz w:val="18"/>
                <w:szCs w:val="18"/>
              </w:rPr>
            </w:pPr>
            <w:r>
              <w:rPr>
                <w:rFonts w:hint="eastAsia" w:ascii="宋体" w:hAnsi="宋体" w:cs="宋体"/>
                <w:b/>
                <w:bCs/>
                <w:sz w:val="18"/>
                <w:szCs w:val="18"/>
              </w:rPr>
              <w:t>总</w:t>
            </w:r>
          </w:p>
          <w:p>
            <w:pPr>
              <w:rPr>
                <w:rFonts w:ascii="宋体" w:hAnsi="宋体" w:cs="宋体"/>
                <w:b/>
                <w:bCs/>
                <w:sz w:val="18"/>
                <w:szCs w:val="18"/>
              </w:rPr>
            </w:pPr>
            <w:r>
              <w:rPr>
                <w:rFonts w:hint="eastAsia" w:ascii="宋体" w:hAnsi="宋体" w:cs="宋体"/>
                <w:b/>
                <w:bCs/>
                <w:sz w:val="18"/>
                <w:szCs w:val="18"/>
              </w:rPr>
              <w:t>周</w:t>
            </w:r>
          </w:p>
          <w:p>
            <w:pPr>
              <w:rPr>
                <w:rFonts w:ascii="宋体" w:hAnsi="宋体" w:cs="宋体"/>
                <w:b/>
                <w:bCs/>
                <w:sz w:val="18"/>
                <w:szCs w:val="18"/>
              </w:rPr>
            </w:pPr>
            <w:r>
              <w:rPr>
                <w:rFonts w:hint="eastAsia" w:ascii="宋体" w:hAnsi="宋体" w:cs="宋体"/>
                <w:b/>
                <w:bCs/>
                <w:sz w:val="18"/>
                <w:szCs w:val="18"/>
              </w:rPr>
              <w:t>数</w:t>
            </w:r>
          </w:p>
        </w:tc>
        <w:tc>
          <w:tcPr>
            <w:tcW w:w="1568" w:type="dxa"/>
            <w:gridSpan w:val="2"/>
            <w:vAlign w:val="center"/>
          </w:tcPr>
          <w:p>
            <w:pPr>
              <w:rPr>
                <w:rFonts w:ascii="宋体" w:hAnsi="宋体" w:cs="宋体"/>
                <w:b/>
                <w:bCs/>
                <w:sz w:val="18"/>
                <w:szCs w:val="18"/>
              </w:rPr>
            </w:pPr>
            <w:r>
              <w:rPr>
                <w:rFonts w:hint="eastAsia" w:ascii="宋体" w:hAnsi="宋体" w:cs="宋体"/>
                <w:b/>
                <w:bCs/>
                <w:sz w:val="18"/>
                <w:szCs w:val="18"/>
              </w:rPr>
              <w:t>其   中</w:t>
            </w:r>
          </w:p>
        </w:tc>
        <w:tc>
          <w:tcPr>
            <w:tcW w:w="6424" w:type="dxa"/>
            <w:gridSpan w:val="8"/>
            <w:vAlign w:val="center"/>
          </w:tcPr>
          <w:p>
            <w:pPr>
              <w:rPr>
                <w:rFonts w:ascii="宋体" w:hAnsi="宋体" w:cs="宋体"/>
                <w:b/>
                <w:bCs/>
                <w:sz w:val="18"/>
                <w:szCs w:val="18"/>
              </w:rPr>
            </w:pPr>
            <w:r>
              <w:rPr>
                <w:rFonts w:hint="eastAsia" w:ascii="宋体" w:hAnsi="宋体" w:cs="宋体"/>
                <w:b/>
                <w:bCs/>
                <w:sz w:val="18"/>
                <w:szCs w:val="18"/>
              </w:rPr>
              <w:t>具   体    分    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continue"/>
            <w:vAlign w:val="center"/>
          </w:tcPr>
          <w:p>
            <w:pPr>
              <w:rPr>
                <w:rFonts w:ascii="宋体" w:hAnsi="宋体" w:cs="宋体"/>
                <w:b/>
                <w:bCs/>
                <w:sz w:val="18"/>
                <w:szCs w:val="18"/>
              </w:rPr>
            </w:pPr>
          </w:p>
        </w:tc>
        <w:tc>
          <w:tcPr>
            <w:tcW w:w="487" w:type="dxa"/>
            <w:vMerge w:val="continue"/>
            <w:vAlign w:val="center"/>
          </w:tcPr>
          <w:p>
            <w:pPr>
              <w:rPr>
                <w:rFonts w:ascii="宋体" w:hAnsi="宋体" w:cs="宋体"/>
                <w:b/>
                <w:bCs/>
                <w:sz w:val="18"/>
                <w:szCs w:val="18"/>
              </w:rPr>
            </w:pPr>
          </w:p>
        </w:tc>
        <w:tc>
          <w:tcPr>
            <w:tcW w:w="596" w:type="dxa"/>
            <w:vMerge w:val="continue"/>
            <w:vAlign w:val="center"/>
          </w:tcPr>
          <w:p>
            <w:pPr>
              <w:rPr>
                <w:rFonts w:ascii="宋体" w:hAnsi="宋体" w:cs="宋体"/>
                <w:b/>
                <w:bCs/>
                <w:sz w:val="18"/>
                <w:szCs w:val="18"/>
              </w:rPr>
            </w:pPr>
          </w:p>
        </w:tc>
        <w:tc>
          <w:tcPr>
            <w:tcW w:w="671" w:type="dxa"/>
            <w:vAlign w:val="center"/>
          </w:tcPr>
          <w:p>
            <w:pPr>
              <w:rPr>
                <w:rFonts w:ascii="宋体" w:hAnsi="宋体" w:cs="宋体"/>
                <w:b/>
                <w:bCs/>
                <w:sz w:val="18"/>
                <w:szCs w:val="18"/>
              </w:rPr>
            </w:pPr>
            <w:r>
              <w:rPr>
                <w:rFonts w:hint="eastAsia" w:ascii="宋体" w:hAnsi="宋体" w:cs="宋体"/>
                <w:b/>
                <w:bCs/>
                <w:sz w:val="18"/>
                <w:szCs w:val="18"/>
              </w:rPr>
              <w:t>教学周数</w:t>
            </w:r>
          </w:p>
        </w:tc>
        <w:tc>
          <w:tcPr>
            <w:tcW w:w="897" w:type="dxa"/>
            <w:vAlign w:val="center"/>
          </w:tcPr>
          <w:p>
            <w:pPr>
              <w:rPr>
                <w:rFonts w:ascii="宋体" w:hAnsi="宋体" w:cs="宋体"/>
                <w:b/>
                <w:bCs/>
                <w:sz w:val="18"/>
                <w:szCs w:val="18"/>
              </w:rPr>
            </w:pPr>
            <w:r>
              <w:rPr>
                <w:rFonts w:hint="eastAsia" w:ascii="宋体" w:hAnsi="宋体" w:cs="宋体"/>
                <w:b/>
                <w:bCs/>
                <w:sz w:val="18"/>
                <w:szCs w:val="18"/>
              </w:rPr>
              <w:t>寒暑假</w:t>
            </w:r>
          </w:p>
        </w:tc>
        <w:tc>
          <w:tcPr>
            <w:tcW w:w="720" w:type="dxa"/>
            <w:vAlign w:val="center"/>
          </w:tcPr>
          <w:p>
            <w:pPr>
              <w:rPr>
                <w:rFonts w:ascii="宋体" w:hAnsi="宋体" w:cs="宋体"/>
                <w:b/>
                <w:bCs/>
                <w:sz w:val="18"/>
                <w:szCs w:val="18"/>
              </w:rPr>
            </w:pPr>
            <w:r>
              <w:rPr>
                <w:rFonts w:hint="eastAsia" w:ascii="宋体" w:hAnsi="宋体" w:cs="宋体"/>
                <w:b/>
                <w:bCs/>
                <w:sz w:val="18"/>
                <w:szCs w:val="18"/>
              </w:rPr>
              <w:t>理论</w:t>
            </w:r>
          </w:p>
          <w:p>
            <w:pPr>
              <w:rPr>
                <w:rFonts w:ascii="宋体" w:hAnsi="宋体" w:cs="宋体"/>
                <w:b/>
                <w:bCs/>
                <w:sz w:val="18"/>
                <w:szCs w:val="18"/>
              </w:rPr>
            </w:pPr>
            <w:r>
              <w:rPr>
                <w:rFonts w:hint="eastAsia" w:ascii="宋体" w:hAnsi="宋体" w:cs="宋体"/>
                <w:b/>
                <w:bCs/>
                <w:sz w:val="18"/>
                <w:szCs w:val="18"/>
              </w:rPr>
              <w:t>教学</w:t>
            </w:r>
          </w:p>
        </w:tc>
        <w:tc>
          <w:tcPr>
            <w:tcW w:w="1103" w:type="dxa"/>
            <w:vAlign w:val="center"/>
          </w:tcPr>
          <w:p>
            <w:pPr>
              <w:rPr>
                <w:rFonts w:ascii="宋体" w:hAnsi="宋体" w:cs="宋体"/>
                <w:b/>
                <w:bCs/>
                <w:sz w:val="18"/>
                <w:szCs w:val="18"/>
              </w:rPr>
            </w:pPr>
            <w:r>
              <w:rPr>
                <w:rFonts w:hint="eastAsia" w:ascii="宋体" w:hAnsi="宋体" w:cs="宋体"/>
                <w:b/>
                <w:bCs/>
                <w:sz w:val="18"/>
                <w:szCs w:val="18"/>
              </w:rPr>
              <w:t>集中实训实习</w:t>
            </w:r>
          </w:p>
        </w:tc>
        <w:tc>
          <w:tcPr>
            <w:tcW w:w="729" w:type="dxa"/>
            <w:vAlign w:val="center"/>
          </w:tcPr>
          <w:p>
            <w:pPr>
              <w:rPr>
                <w:rFonts w:ascii="宋体" w:hAnsi="宋体" w:cs="宋体"/>
                <w:b/>
                <w:bCs/>
                <w:sz w:val="18"/>
                <w:szCs w:val="18"/>
              </w:rPr>
            </w:pPr>
            <w:r>
              <w:rPr>
                <w:rFonts w:hint="eastAsia" w:ascii="宋体" w:hAnsi="宋体" w:cs="宋体"/>
                <w:b/>
                <w:bCs/>
                <w:sz w:val="18"/>
                <w:szCs w:val="18"/>
              </w:rPr>
              <w:t>国防</w:t>
            </w:r>
          </w:p>
          <w:p>
            <w:pPr>
              <w:rPr>
                <w:rFonts w:ascii="宋体" w:hAnsi="宋体" w:cs="宋体"/>
                <w:b/>
                <w:bCs/>
                <w:sz w:val="18"/>
                <w:szCs w:val="18"/>
              </w:rPr>
            </w:pPr>
            <w:r>
              <w:rPr>
                <w:rFonts w:hint="eastAsia" w:ascii="宋体" w:hAnsi="宋体" w:cs="宋体"/>
                <w:b/>
                <w:bCs/>
                <w:sz w:val="18"/>
                <w:szCs w:val="18"/>
              </w:rPr>
              <w:t>教育</w:t>
            </w:r>
          </w:p>
        </w:tc>
        <w:tc>
          <w:tcPr>
            <w:tcW w:w="763" w:type="dxa"/>
            <w:vAlign w:val="center"/>
          </w:tcPr>
          <w:p>
            <w:pPr>
              <w:rPr>
                <w:rFonts w:ascii="宋体" w:hAnsi="宋体" w:cs="宋体"/>
                <w:b/>
                <w:bCs/>
                <w:sz w:val="18"/>
                <w:szCs w:val="18"/>
              </w:rPr>
            </w:pPr>
            <w:r>
              <w:rPr>
                <w:rFonts w:hint="eastAsia" w:ascii="宋体" w:hAnsi="宋体" w:cs="宋体"/>
                <w:b/>
                <w:bCs/>
                <w:sz w:val="18"/>
                <w:szCs w:val="18"/>
              </w:rPr>
              <w:t>公益</w:t>
            </w:r>
          </w:p>
          <w:p>
            <w:pPr>
              <w:rPr>
                <w:rFonts w:ascii="宋体" w:hAnsi="宋体" w:cs="宋体"/>
                <w:b/>
                <w:bCs/>
                <w:sz w:val="18"/>
                <w:szCs w:val="18"/>
              </w:rPr>
            </w:pPr>
            <w:r>
              <w:rPr>
                <w:rFonts w:hint="eastAsia" w:ascii="宋体" w:hAnsi="宋体" w:cs="宋体"/>
                <w:b/>
                <w:bCs/>
                <w:sz w:val="18"/>
                <w:szCs w:val="18"/>
              </w:rPr>
              <w:t>劳动</w:t>
            </w:r>
          </w:p>
        </w:tc>
        <w:tc>
          <w:tcPr>
            <w:tcW w:w="843" w:type="dxa"/>
            <w:vAlign w:val="center"/>
          </w:tcPr>
          <w:p>
            <w:pPr>
              <w:rPr>
                <w:rFonts w:ascii="宋体" w:hAnsi="宋体" w:cs="宋体"/>
                <w:b/>
                <w:bCs/>
                <w:sz w:val="18"/>
                <w:szCs w:val="18"/>
              </w:rPr>
            </w:pPr>
            <w:r>
              <w:rPr>
                <w:rFonts w:hint="eastAsia" w:ascii="宋体" w:hAnsi="宋体" w:cs="宋体"/>
                <w:b/>
                <w:bCs/>
                <w:sz w:val="18"/>
                <w:szCs w:val="18"/>
              </w:rPr>
              <w:t>入学</w:t>
            </w:r>
          </w:p>
          <w:p>
            <w:pPr>
              <w:rPr>
                <w:rFonts w:ascii="宋体" w:hAnsi="宋体" w:cs="宋体"/>
                <w:b/>
                <w:bCs/>
                <w:sz w:val="18"/>
                <w:szCs w:val="18"/>
              </w:rPr>
            </w:pPr>
            <w:r>
              <w:rPr>
                <w:rFonts w:hint="eastAsia" w:ascii="宋体" w:hAnsi="宋体" w:cs="宋体"/>
                <w:b/>
                <w:bCs/>
                <w:sz w:val="18"/>
                <w:szCs w:val="18"/>
              </w:rPr>
              <w:t>教育</w:t>
            </w:r>
          </w:p>
        </w:tc>
        <w:tc>
          <w:tcPr>
            <w:tcW w:w="770" w:type="dxa"/>
            <w:vAlign w:val="center"/>
          </w:tcPr>
          <w:p>
            <w:pPr>
              <w:rPr>
                <w:rFonts w:ascii="宋体" w:hAnsi="宋体" w:cs="宋体"/>
                <w:b/>
                <w:bCs/>
                <w:sz w:val="18"/>
                <w:szCs w:val="18"/>
              </w:rPr>
            </w:pPr>
            <w:r>
              <w:rPr>
                <w:rFonts w:hint="eastAsia" w:ascii="宋体" w:hAnsi="宋体" w:cs="宋体"/>
                <w:b/>
                <w:bCs/>
                <w:sz w:val="18"/>
                <w:szCs w:val="18"/>
              </w:rPr>
              <w:t>毕业</w:t>
            </w:r>
          </w:p>
          <w:p>
            <w:pPr>
              <w:rPr>
                <w:rFonts w:ascii="宋体" w:hAnsi="宋体" w:cs="宋体"/>
                <w:b/>
                <w:bCs/>
                <w:sz w:val="18"/>
                <w:szCs w:val="18"/>
              </w:rPr>
            </w:pPr>
            <w:r>
              <w:rPr>
                <w:rFonts w:hint="eastAsia" w:ascii="宋体" w:hAnsi="宋体" w:cs="宋体"/>
                <w:b/>
                <w:bCs/>
                <w:sz w:val="18"/>
                <w:szCs w:val="18"/>
              </w:rPr>
              <w:t>教育</w:t>
            </w:r>
          </w:p>
        </w:tc>
        <w:tc>
          <w:tcPr>
            <w:tcW w:w="725" w:type="dxa"/>
            <w:vAlign w:val="center"/>
          </w:tcPr>
          <w:p>
            <w:pPr>
              <w:rPr>
                <w:rFonts w:ascii="宋体" w:hAnsi="宋体" w:cs="宋体"/>
                <w:b/>
                <w:bCs/>
                <w:sz w:val="18"/>
                <w:szCs w:val="18"/>
              </w:rPr>
            </w:pPr>
            <w:r>
              <w:rPr>
                <w:rFonts w:hint="eastAsia" w:ascii="宋体" w:hAnsi="宋体" w:cs="宋体"/>
                <w:b/>
                <w:bCs/>
                <w:sz w:val="18"/>
                <w:szCs w:val="18"/>
              </w:rPr>
              <w:t>考试</w:t>
            </w:r>
          </w:p>
        </w:tc>
        <w:tc>
          <w:tcPr>
            <w:tcW w:w="771" w:type="dxa"/>
            <w:vAlign w:val="center"/>
          </w:tcPr>
          <w:p>
            <w:pPr>
              <w:rPr>
                <w:rFonts w:ascii="宋体" w:hAnsi="宋体" w:cs="宋体"/>
                <w:b/>
                <w:bCs/>
                <w:sz w:val="18"/>
                <w:szCs w:val="18"/>
              </w:rPr>
            </w:pPr>
            <w:r>
              <w:rPr>
                <w:rFonts w:hint="eastAsia" w:ascii="宋体" w:hAnsi="宋体" w:cs="宋体"/>
                <w:b/>
                <w:bCs/>
                <w:sz w:val="18"/>
                <w:szCs w:val="18"/>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restart"/>
            <w:vAlign w:val="center"/>
          </w:tcPr>
          <w:p>
            <w:pPr>
              <w:rPr>
                <w:rFonts w:ascii="宋体" w:hAnsi="宋体" w:cs="宋体"/>
                <w:sz w:val="18"/>
                <w:szCs w:val="18"/>
              </w:rPr>
            </w:pPr>
            <w:r>
              <w:rPr>
                <w:rFonts w:hint="eastAsia" w:ascii="宋体" w:hAnsi="宋体" w:cs="宋体"/>
                <w:sz w:val="18"/>
                <w:szCs w:val="18"/>
              </w:rPr>
              <w:t>一</w:t>
            </w:r>
          </w:p>
        </w:tc>
        <w:tc>
          <w:tcPr>
            <w:tcW w:w="487" w:type="dxa"/>
            <w:vAlign w:val="center"/>
          </w:tcPr>
          <w:p>
            <w:pPr>
              <w:rPr>
                <w:rFonts w:ascii="宋体" w:hAnsi="宋体" w:cs="宋体"/>
                <w:sz w:val="18"/>
                <w:szCs w:val="18"/>
              </w:rPr>
            </w:pPr>
            <w:r>
              <w:rPr>
                <w:rFonts w:hint="eastAsia" w:ascii="宋体" w:hAnsi="宋体" w:cs="宋体"/>
                <w:sz w:val="18"/>
                <w:szCs w:val="18"/>
              </w:rPr>
              <w:t>一</w:t>
            </w:r>
          </w:p>
        </w:tc>
        <w:tc>
          <w:tcPr>
            <w:tcW w:w="596" w:type="dxa"/>
            <w:vMerge w:val="restart"/>
            <w:vAlign w:val="center"/>
          </w:tcPr>
          <w:p>
            <w:pPr>
              <w:rPr>
                <w:rFonts w:ascii="宋体" w:hAnsi="宋体" w:cs="宋体"/>
                <w:sz w:val="18"/>
                <w:szCs w:val="18"/>
              </w:rPr>
            </w:pPr>
            <w:r>
              <w:rPr>
                <w:rFonts w:hint="eastAsia" w:ascii="宋体" w:hAnsi="宋体" w:cs="宋体"/>
                <w:sz w:val="18"/>
                <w:szCs w:val="18"/>
              </w:rPr>
              <w:t>52</w:t>
            </w:r>
          </w:p>
        </w:tc>
        <w:tc>
          <w:tcPr>
            <w:tcW w:w="671" w:type="dxa"/>
            <w:vAlign w:val="center"/>
          </w:tcPr>
          <w:p>
            <w:pPr>
              <w:rPr>
                <w:rFonts w:ascii="宋体" w:hAnsi="宋体" w:cs="宋体"/>
                <w:sz w:val="18"/>
                <w:szCs w:val="18"/>
              </w:rPr>
            </w:pPr>
            <w:r>
              <w:rPr>
                <w:rFonts w:hint="eastAsia" w:ascii="宋体" w:hAnsi="宋体" w:cs="宋体"/>
                <w:sz w:val="18"/>
                <w:szCs w:val="18"/>
              </w:rPr>
              <w:t>20</w:t>
            </w:r>
          </w:p>
        </w:tc>
        <w:tc>
          <w:tcPr>
            <w:tcW w:w="897" w:type="dxa"/>
            <w:vAlign w:val="center"/>
          </w:tcPr>
          <w:p>
            <w:pPr>
              <w:rPr>
                <w:rFonts w:ascii="宋体" w:hAnsi="宋体" w:cs="宋体"/>
                <w:sz w:val="18"/>
                <w:szCs w:val="18"/>
              </w:rPr>
            </w:pPr>
            <w:r>
              <w:rPr>
                <w:rFonts w:hint="eastAsia" w:ascii="宋体" w:hAnsi="宋体" w:cs="宋体"/>
                <w:sz w:val="18"/>
                <w:szCs w:val="18"/>
              </w:rPr>
              <w:t>4</w:t>
            </w:r>
          </w:p>
        </w:tc>
        <w:tc>
          <w:tcPr>
            <w:tcW w:w="720" w:type="dxa"/>
            <w:vAlign w:val="center"/>
          </w:tcPr>
          <w:p>
            <w:pPr>
              <w:rPr>
                <w:rFonts w:ascii="宋体" w:hAnsi="宋体" w:cs="宋体"/>
                <w:sz w:val="18"/>
                <w:szCs w:val="18"/>
              </w:rPr>
            </w:pPr>
            <w:r>
              <w:rPr>
                <w:rFonts w:hint="eastAsia" w:ascii="宋体" w:hAnsi="宋体" w:cs="宋体"/>
                <w:sz w:val="18"/>
                <w:szCs w:val="18"/>
              </w:rPr>
              <w:t>15</w:t>
            </w:r>
          </w:p>
        </w:tc>
        <w:tc>
          <w:tcPr>
            <w:tcW w:w="1103" w:type="dxa"/>
            <w:vAlign w:val="center"/>
          </w:tcPr>
          <w:p>
            <w:pPr>
              <w:rPr>
                <w:rFonts w:ascii="宋体" w:hAnsi="宋体" w:cs="宋体"/>
                <w:sz w:val="18"/>
                <w:szCs w:val="18"/>
              </w:rPr>
            </w:pPr>
          </w:p>
        </w:tc>
        <w:tc>
          <w:tcPr>
            <w:tcW w:w="729" w:type="dxa"/>
            <w:vAlign w:val="center"/>
          </w:tcPr>
          <w:p>
            <w:pPr>
              <w:rPr>
                <w:rFonts w:ascii="宋体" w:hAnsi="宋体" w:cs="宋体"/>
                <w:sz w:val="18"/>
                <w:szCs w:val="18"/>
              </w:rPr>
            </w:pPr>
            <w:r>
              <w:rPr>
                <w:rFonts w:hint="eastAsia" w:ascii="宋体" w:hAnsi="宋体" w:cs="宋体"/>
                <w:sz w:val="18"/>
                <w:szCs w:val="18"/>
              </w:rPr>
              <w:t>1.5</w:t>
            </w:r>
          </w:p>
        </w:tc>
        <w:tc>
          <w:tcPr>
            <w:tcW w:w="763" w:type="dxa"/>
            <w:vAlign w:val="center"/>
          </w:tcPr>
          <w:p>
            <w:pPr>
              <w:rPr>
                <w:rFonts w:ascii="宋体" w:hAnsi="宋体" w:cs="宋体"/>
                <w:sz w:val="18"/>
                <w:szCs w:val="18"/>
              </w:rPr>
            </w:pPr>
            <w:r>
              <w:rPr>
                <w:rFonts w:hint="eastAsia" w:ascii="宋体" w:hAnsi="宋体" w:cs="宋体"/>
                <w:sz w:val="18"/>
                <w:szCs w:val="18"/>
              </w:rPr>
              <w:t>1</w:t>
            </w:r>
          </w:p>
        </w:tc>
        <w:tc>
          <w:tcPr>
            <w:tcW w:w="843" w:type="dxa"/>
            <w:vAlign w:val="center"/>
          </w:tcPr>
          <w:p>
            <w:pPr>
              <w:rPr>
                <w:rFonts w:ascii="宋体" w:hAnsi="宋体" w:cs="宋体"/>
                <w:sz w:val="18"/>
                <w:szCs w:val="18"/>
              </w:rPr>
            </w:pPr>
            <w:r>
              <w:rPr>
                <w:rFonts w:hint="eastAsia" w:ascii="宋体" w:hAnsi="宋体" w:cs="宋体"/>
                <w:sz w:val="18"/>
                <w:szCs w:val="18"/>
              </w:rPr>
              <w:t>0.5</w:t>
            </w:r>
          </w:p>
        </w:tc>
        <w:tc>
          <w:tcPr>
            <w:tcW w:w="770" w:type="dxa"/>
            <w:vAlign w:val="center"/>
          </w:tcPr>
          <w:p>
            <w:pPr>
              <w:rPr>
                <w:rFonts w:ascii="宋体" w:hAnsi="宋体" w:cs="宋体"/>
                <w:sz w:val="18"/>
                <w:szCs w:val="18"/>
              </w:rPr>
            </w:pPr>
          </w:p>
        </w:tc>
        <w:tc>
          <w:tcPr>
            <w:tcW w:w="725" w:type="dxa"/>
            <w:vAlign w:val="center"/>
          </w:tcPr>
          <w:p>
            <w:pPr>
              <w:rPr>
                <w:rFonts w:ascii="宋体" w:hAnsi="宋体" w:cs="宋体"/>
                <w:sz w:val="18"/>
                <w:szCs w:val="18"/>
              </w:rPr>
            </w:pPr>
            <w:r>
              <w:rPr>
                <w:rFonts w:hint="eastAsia" w:ascii="宋体" w:hAnsi="宋体" w:cs="宋体"/>
                <w:sz w:val="18"/>
                <w:szCs w:val="18"/>
              </w:rPr>
              <w:t>1</w:t>
            </w:r>
          </w:p>
        </w:tc>
        <w:tc>
          <w:tcPr>
            <w:tcW w:w="771" w:type="dxa"/>
            <w:vAlign w:val="center"/>
          </w:tcPr>
          <w:p>
            <w:pPr>
              <w:rPr>
                <w:rFonts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continue"/>
            <w:vAlign w:val="center"/>
          </w:tcPr>
          <w:p>
            <w:pPr>
              <w:rPr>
                <w:rFonts w:ascii="宋体" w:hAnsi="宋体" w:cs="宋体"/>
                <w:sz w:val="18"/>
                <w:szCs w:val="18"/>
              </w:rPr>
            </w:pPr>
          </w:p>
        </w:tc>
        <w:tc>
          <w:tcPr>
            <w:tcW w:w="487" w:type="dxa"/>
            <w:vAlign w:val="center"/>
          </w:tcPr>
          <w:p>
            <w:pPr>
              <w:rPr>
                <w:rFonts w:ascii="宋体" w:hAnsi="宋体" w:cs="宋体"/>
                <w:sz w:val="18"/>
                <w:szCs w:val="18"/>
              </w:rPr>
            </w:pPr>
            <w:r>
              <w:rPr>
                <w:rFonts w:hint="eastAsia" w:ascii="宋体" w:hAnsi="宋体" w:cs="宋体"/>
                <w:sz w:val="18"/>
                <w:szCs w:val="18"/>
              </w:rPr>
              <w:t>二</w:t>
            </w:r>
          </w:p>
        </w:tc>
        <w:tc>
          <w:tcPr>
            <w:tcW w:w="596" w:type="dxa"/>
            <w:vMerge w:val="continue"/>
            <w:vAlign w:val="center"/>
          </w:tcPr>
          <w:p>
            <w:pPr>
              <w:rPr>
                <w:rFonts w:ascii="宋体" w:hAnsi="宋体" w:cs="宋体"/>
                <w:sz w:val="18"/>
                <w:szCs w:val="18"/>
              </w:rPr>
            </w:pPr>
          </w:p>
        </w:tc>
        <w:tc>
          <w:tcPr>
            <w:tcW w:w="671" w:type="dxa"/>
            <w:vAlign w:val="center"/>
          </w:tcPr>
          <w:p>
            <w:pPr>
              <w:rPr>
                <w:rFonts w:ascii="宋体" w:hAnsi="宋体" w:cs="宋体"/>
                <w:sz w:val="18"/>
                <w:szCs w:val="18"/>
              </w:rPr>
            </w:pPr>
            <w:r>
              <w:rPr>
                <w:rFonts w:hint="eastAsia" w:ascii="宋体" w:hAnsi="宋体" w:cs="宋体"/>
                <w:sz w:val="18"/>
                <w:szCs w:val="18"/>
              </w:rPr>
              <w:t>20</w:t>
            </w:r>
          </w:p>
        </w:tc>
        <w:tc>
          <w:tcPr>
            <w:tcW w:w="897" w:type="dxa"/>
            <w:vAlign w:val="center"/>
          </w:tcPr>
          <w:p>
            <w:pPr>
              <w:rPr>
                <w:rFonts w:ascii="宋体" w:hAnsi="宋体" w:cs="宋体"/>
                <w:sz w:val="18"/>
                <w:szCs w:val="18"/>
              </w:rPr>
            </w:pPr>
            <w:r>
              <w:rPr>
                <w:rFonts w:hint="eastAsia" w:ascii="宋体" w:hAnsi="宋体" w:cs="宋体"/>
                <w:sz w:val="18"/>
                <w:szCs w:val="18"/>
              </w:rPr>
              <w:t>8</w:t>
            </w:r>
          </w:p>
        </w:tc>
        <w:tc>
          <w:tcPr>
            <w:tcW w:w="720" w:type="dxa"/>
            <w:vAlign w:val="center"/>
          </w:tcPr>
          <w:p>
            <w:pPr>
              <w:rPr>
                <w:rFonts w:ascii="宋体" w:hAnsi="宋体" w:cs="宋体"/>
                <w:sz w:val="18"/>
                <w:szCs w:val="18"/>
              </w:rPr>
            </w:pPr>
            <w:r>
              <w:rPr>
                <w:rFonts w:hint="eastAsia" w:ascii="宋体" w:hAnsi="宋体" w:cs="宋体"/>
                <w:sz w:val="18"/>
                <w:szCs w:val="18"/>
              </w:rPr>
              <w:t>16</w:t>
            </w:r>
          </w:p>
        </w:tc>
        <w:tc>
          <w:tcPr>
            <w:tcW w:w="1103" w:type="dxa"/>
            <w:vAlign w:val="center"/>
          </w:tcPr>
          <w:p>
            <w:pPr>
              <w:rPr>
                <w:rFonts w:ascii="宋体" w:hAnsi="宋体" w:cs="宋体"/>
                <w:sz w:val="18"/>
                <w:szCs w:val="18"/>
              </w:rPr>
            </w:pPr>
            <w:r>
              <w:rPr>
                <w:rFonts w:hint="eastAsia" w:ascii="宋体" w:hAnsi="宋体" w:cs="宋体"/>
                <w:sz w:val="18"/>
                <w:szCs w:val="18"/>
              </w:rPr>
              <w:t>1</w:t>
            </w:r>
          </w:p>
        </w:tc>
        <w:tc>
          <w:tcPr>
            <w:tcW w:w="729" w:type="dxa"/>
            <w:vAlign w:val="center"/>
          </w:tcPr>
          <w:p>
            <w:pPr>
              <w:rPr>
                <w:rFonts w:ascii="宋体" w:hAnsi="宋体" w:cs="宋体"/>
                <w:sz w:val="18"/>
                <w:szCs w:val="18"/>
              </w:rPr>
            </w:pPr>
          </w:p>
        </w:tc>
        <w:tc>
          <w:tcPr>
            <w:tcW w:w="763" w:type="dxa"/>
            <w:vAlign w:val="center"/>
          </w:tcPr>
          <w:p>
            <w:pPr>
              <w:rPr>
                <w:rFonts w:ascii="宋体" w:hAnsi="宋体" w:cs="宋体"/>
                <w:sz w:val="18"/>
                <w:szCs w:val="18"/>
              </w:rPr>
            </w:pPr>
          </w:p>
        </w:tc>
        <w:tc>
          <w:tcPr>
            <w:tcW w:w="843" w:type="dxa"/>
            <w:vAlign w:val="center"/>
          </w:tcPr>
          <w:p>
            <w:pPr>
              <w:rPr>
                <w:rFonts w:ascii="宋体" w:hAnsi="宋体" w:cs="宋体"/>
                <w:sz w:val="18"/>
                <w:szCs w:val="18"/>
              </w:rPr>
            </w:pPr>
          </w:p>
        </w:tc>
        <w:tc>
          <w:tcPr>
            <w:tcW w:w="770" w:type="dxa"/>
            <w:vAlign w:val="center"/>
          </w:tcPr>
          <w:p>
            <w:pPr>
              <w:rPr>
                <w:rFonts w:ascii="宋体" w:hAnsi="宋体" w:cs="宋体"/>
                <w:sz w:val="18"/>
                <w:szCs w:val="18"/>
              </w:rPr>
            </w:pPr>
          </w:p>
        </w:tc>
        <w:tc>
          <w:tcPr>
            <w:tcW w:w="725" w:type="dxa"/>
            <w:vAlign w:val="center"/>
          </w:tcPr>
          <w:p>
            <w:pPr>
              <w:rPr>
                <w:rFonts w:ascii="宋体" w:hAnsi="宋体" w:cs="宋体"/>
                <w:sz w:val="18"/>
                <w:szCs w:val="18"/>
              </w:rPr>
            </w:pPr>
            <w:r>
              <w:rPr>
                <w:rFonts w:hint="eastAsia" w:ascii="宋体" w:hAnsi="宋体" w:cs="宋体"/>
                <w:sz w:val="18"/>
                <w:szCs w:val="18"/>
              </w:rPr>
              <w:t>1</w:t>
            </w:r>
          </w:p>
        </w:tc>
        <w:tc>
          <w:tcPr>
            <w:tcW w:w="771" w:type="dxa"/>
            <w:vAlign w:val="center"/>
          </w:tcPr>
          <w:p>
            <w:pPr>
              <w:rPr>
                <w:rFonts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restart"/>
            <w:vAlign w:val="center"/>
          </w:tcPr>
          <w:p>
            <w:pPr>
              <w:rPr>
                <w:rFonts w:ascii="宋体" w:hAnsi="宋体" w:cs="宋体"/>
                <w:sz w:val="18"/>
                <w:szCs w:val="18"/>
              </w:rPr>
            </w:pPr>
            <w:r>
              <w:rPr>
                <w:rFonts w:hint="eastAsia" w:ascii="宋体" w:hAnsi="宋体" w:cs="宋体"/>
                <w:sz w:val="18"/>
                <w:szCs w:val="18"/>
              </w:rPr>
              <w:t>二</w:t>
            </w:r>
          </w:p>
        </w:tc>
        <w:tc>
          <w:tcPr>
            <w:tcW w:w="487" w:type="dxa"/>
            <w:vAlign w:val="center"/>
          </w:tcPr>
          <w:p>
            <w:pPr>
              <w:rPr>
                <w:rFonts w:ascii="宋体" w:hAnsi="宋体" w:cs="宋体"/>
                <w:sz w:val="18"/>
                <w:szCs w:val="18"/>
              </w:rPr>
            </w:pPr>
            <w:r>
              <w:rPr>
                <w:rFonts w:hint="eastAsia" w:ascii="宋体" w:hAnsi="宋体" w:cs="宋体"/>
                <w:sz w:val="18"/>
                <w:szCs w:val="18"/>
              </w:rPr>
              <w:t>三</w:t>
            </w:r>
          </w:p>
        </w:tc>
        <w:tc>
          <w:tcPr>
            <w:tcW w:w="596" w:type="dxa"/>
            <w:vMerge w:val="restart"/>
            <w:vAlign w:val="center"/>
          </w:tcPr>
          <w:p>
            <w:pPr>
              <w:rPr>
                <w:rFonts w:ascii="宋体" w:hAnsi="宋体" w:cs="宋体"/>
                <w:sz w:val="18"/>
                <w:szCs w:val="18"/>
              </w:rPr>
            </w:pPr>
            <w:r>
              <w:rPr>
                <w:rFonts w:hint="eastAsia" w:ascii="宋体" w:hAnsi="宋体" w:cs="宋体"/>
                <w:sz w:val="18"/>
                <w:szCs w:val="18"/>
              </w:rPr>
              <w:t>52</w:t>
            </w:r>
          </w:p>
        </w:tc>
        <w:tc>
          <w:tcPr>
            <w:tcW w:w="671" w:type="dxa"/>
            <w:vAlign w:val="center"/>
          </w:tcPr>
          <w:p>
            <w:pPr>
              <w:rPr>
                <w:rFonts w:ascii="宋体" w:hAnsi="宋体" w:cs="宋体"/>
                <w:sz w:val="18"/>
                <w:szCs w:val="18"/>
              </w:rPr>
            </w:pPr>
            <w:r>
              <w:rPr>
                <w:rFonts w:hint="eastAsia" w:ascii="宋体" w:hAnsi="宋体" w:cs="宋体"/>
                <w:sz w:val="18"/>
                <w:szCs w:val="18"/>
              </w:rPr>
              <w:t>20</w:t>
            </w:r>
          </w:p>
        </w:tc>
        <w:tc>
          <w:tcPr>
            <w:tcW w:w="897" w:type="dxa"/>
            <w:vAlign w:val="center"/>
          </w:tcPr>
          <w:p>
            <w:pPr>
              <w:rPr>
                <w:rFonts w:ascii="宋体" w:hAnsi="宋体" w:cs="宋体"/>
                <w:sz w:val="18"/>
                <w:szCs w:val="18"/>
              </w:rPr>
            </w:pPr>
            <w:r>
              <w:rPr>
                <w:rFonts w:hint="eastAsia" w:ascii="宋体" w:hAnsi="宋体" w:cs="宋体"/>
                <w:sz w:val="18"/>
                <w:szCs w:val="18"/>
              </w:rPr>
              <w:t>4</w:t>
            </w:r>
          </w:p>
        </w:tc>
        <w:tc>
          <w:tcPr>
            <w:tcW w:w="720" w:type="dxa"/>
            <w:vAlign w:val="center"/>
          </w:tcPr>
          <w:p>
            <w:pPr>
              <w:rPr>
                <w:rFonts w:ascii="宋体" w:hAnsi="宋体" w:cs="宋体"/>
                <w:sz w:val="18"/>
                <w:szCs w:val="18"/>
              </w:rPr>
            </w:pPr>
            <w:r>
              <w:rPr>
                <w:rFonts w:hint="eastAsia" w:ascii="宋体" w:hAnsi="宋体" w:cs="宋体"/>
                <w:sz w:val="18"/>
                <w:szCs w:val="18"/>
              </w:rPr>
              <w:t>16</w:t>
            </w:r>
          </w:p>
        </w:tc>
        <w:tc>
          <w:tcPr>
            <w:tcW w:w="1103" w:type="dxa"/>
            <w:vAlign w:val="center"/>
          </w:tcPr>
          <w:p>
            <w:pPr>
              <w:rPr>
                <w:rFonts w:ascii="宋体" w:hAnsi="宋体" w:cs="宋体"/>
                <w:sz w:val="18"/>
                <w:szCs w:val="18"/>
              </w:rPr>
            </w:pPr>
            <w:r>
              <w:rPr>
                <w:rFonts w:hint="eastAsia" w:ascii="宋体" w:hAnsi="宋体" w:cs="宋体"/>
                <w:sz w:val="18"/>
                <w:szCs w:val="18"/>
              </w:rPr>
              <w:t>1</w:t>
            </w:r>
          </w:p>
        </w:tc>
        <w:tc>
          <w:tcPr>
            <w:tcW w:w="729" w:type="dxa"/>
            <w:vAlign w:val="center"/>
          </w:tcPr>
          <w:p>
            <w:pPr>
              <w:rPr>
                <w:rFonts w:ascii="宋体" w:hAnsi="宋体" w:cs="宋体"/>
                <w:sz w:val="18"/>
                <w:szCs w:val="18"/>
              </w:rPr>
            </w:pPr>
          </w:p>
        </w:tc>
        <w:tc>
          <w:tcPr>
            <w:tcW w:w="763" w:type="dxa"/>
            <w:vAlign w:val="center"/>
          </w:tcPr>
          <w:p>
            <w:pPr>
              <w:rPr>
                <w:rFonts w:ascii="宋体" w:hAnsi="宋体" w:cs="宋体"/>
                <w:sz w:val="18"/>
                <w:szCs w:val="18"/>
              </w:rPr>
            </w:pPr>
          </w:p>
        </w:tc>
        <w:tc>
          <w:tcPr>
            <w:tcW w:w="843" w:type="dxa"/>
            <w:vAlign w:val="center"/>
          </w:tcPr>
          <w:p>
            <w:pPr>
              <w:rPr>
                <w:rFonts w:ascii="宋体" w:hAnsi="宋体" w:cs="宋体"/>
                <w:sz w:val="18"/>
                <w:szCs w:val="18"/>
              </w:rPr>
            </w:pPr>
          </w:p>
        </w:tc>
        <w:tc>
          <w:tcPr>
            <w:tcW w:w="770" w:type="dxa"/>
            <w:vAlign w:val="center"/>
          </w:tcPr>
          <w:p>
            <w:pPr>
              <w:rPr>
                <w:rFonts w:ascii="宋体" w:hAnsi="宋体" w:cs="宋体"/>
                <w:sz w:val="18"/>
                <w:szCs w:val="18"/>
              </w:rPr>
            </w:pPr>
          </w:p>
        </w:tc>
        <w:tc>
          <w:tcPr>
            <w:tcW w:w="725" w:type="dxa"/>
            <w:vAlign w:val="center"/>
          </w:tcPr>
          <w:p>
            <w:pPr>
              <w:rPr>
                <w:rFonts w:ascii="宋体" w:hAnsi="宋体" w:cs="宋体"/>
                <w:sz w:val="18"/>
                <w:szCs w:val="18"/>
              </w:rPr>
            </w:pPr>
            <w:r>
              <w:rPr>
                <w:rFonts w:hint="eastAsia" w:ascii="宋体" w:hAnsi="宋体" w:cs="宋体"/>
                <w:sz w:val="18"/>
                <w:szCs w:val="18"/>
              </w:rPr>
              <w:t>1</w:t>
            </w:r>
          </w:p>
        </w:tc>
        <w:tc>
          <w:tcPr>
            <w:tcW w:w="771" w:type="dxa"/>
            <w:vAlign w:val="center"/>
          </w:tcPr>
          <w:p>
            <w:pPr>
              <w:rPr>
                <w:rFonts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continue"/>
            <w:vAlign w:val="center"/>
          </w:tcPr>
          <w:p>
            <w:pPr>
              <w:rPr>
                <w:rFonts w:ascii="宋体" w:hAnsi="宋体" w:cs="宋体"/>
                <w:sz w:val="18"/>
                <w:szCs w:val="18"/>
              </w:rPr>
            </w:pPr>
          </w:p>
        </w:tc>
        <w:tc>
          <w:tcPr>
            <w:tcW w:w="487" w:type="dxa"/>
            <w:vAlign w:val="center"/>
          </w:tcPr>
          <w:p>
            <w:pPr>
              <w:rPr>
                <w:rFonts w:ascii="宋体" w:hAnsi="宋体" w:cs="宋体"/>
                <w:sz w:val="18"/>
                <w:szCs w:val="18"/>
              </w:rPr>
            </w:pPr>
            <w:r>
              <w:rPr>
                <w:rFonts w:hint="eastAsia" w:ascii="宋体" w:hAnsi="宋体" w:cs="宋体"/>
                <w:sz w:val="18"/>
                <w:szCs w:val="18"/>
              </w:rPr>
              <w:t>四</w:t>
            </w:r>
          </w:p>
        </w:tc>
        <w:tc>
          <w:tcPr>
            <w:tcW w:w="596" w:type="dxa"/>
            <w:vMerge w:val="continue"/>
            <w:vAlign w:val="center"/>
          </w:tcPr>
          <w:p>
            <w:pPr>
              <w:rPr>
                <w:rFonts w:ascii="宋体" w:hAnsi="宋体" w:cs="宋体"/>
                <w:sz w:val="18"/>
                <w:szCs w:val="18"/>
              </w:rPr>
            </w:pPr>
          </w:p>
        </w:tc>
        <w:tc>
          <w:tcPr>
            <w:tcW w:w="671" w:type="dxa"/>
            <w:vAlign w:val="center"/>
          </w:tcPr>
          <w:p>
            <w:pPr>
              <w:rPr>
                <w:rFonts w:ascii="宋体" w:hAnsi="宋体" w:cs="宋体"/>
                <w:sz w:val="18"/>
                <w:szCs w:val="18"/>
              </w:rPr>
            </w:pPr>
            <w:r>
              <w:rPr>
                <w:rFonts w:hint="eastAsia" w:ascii="宋体" w:hAnsi="宋体" w:cs="宋体"/>
                <w:sz w:val="18"/>
                <w:szCs w:val="18"/>
              </w:rPr>
              <w:t>20</w:t>
            </w:r>
          </w:p>
        </w:tc>
        <w:tc>
          <w:tcPr>
            <w:tcW w:w="897" w:type="dxa"/>
            <w:vAlign w:val="center"/>
          </w:tcPr>
          <w:p>
            <w:pPr>
              <w:rPr>
                <w:rFonts w:ascii="宋体" w:hAnsi="宋体" w:cs="宋体"/>
                <w:sz w:val="18"/>
                <w:szCs w:val="18"/>
              </w:rPr>
            </w:pPr>
            <w:r>
              <w:rPr>
                <w:rFonts w:hint="eastAsia" w:ascii="宋体" w:hAnsi="宋体" w:cs="宋体"/>
                <w:sz w:val="18"/>
                <w:szCs w:val="18"/>
              </w:rPr>
              <w:t>（8）</w:t>
            </w:r>
          </w:p>
        </w:tc>
        <w:tc>
          <w:tcPr>
            <w:tcW w:w="720" w:type="dxa"/>
            <w:vAlign w:val="center"/>
          </w:tcPr>
          <w:p>
            <w:pPr>
              <w:rPr>
                <w:rFonts w:ascii="宋体" w:hAnsi="宋体" w:cs="宋体"/>
                <w:sz w:val="18"/>
                <w:szCs w:val="18"/>
              </w:rPr>
            </w:pPr>
            <w:r>
              <w:rPr>
                <w:rFonts w:hint="eastAsia" w:ascii="宋体" w:hAnsi="宋体" w:cs="宋体"/>
                <w:sz w:val="18"/>
                <w:szCs w:val="18"/>
              </w:rPr>
              <w:t>14</w:t>
            </w:r>
          </w:p>
        </w:tc>
        <w:tc>
          <w:tcPr>
            <w:tcW w:w="1103" w:type="dxa"/>
            <w:vAlign w:val="center"/>
          </w:tcPr>
          <w:p>
            <w:pPr>
              <w:rPr>
                <w:rFonts w:ascii="宋体" w:hAnsi="宋体" w:cs="宋体"/>
                <w:sz w:val="18"/>
                <w:szCs w:val="18"/>
              </w:rPr>
            </w:pPr>
            <w:r>
              <w:rPr>
                <w:rFonts w:hint="eastAsia" w:ascii="宋体" w:hAnsi="宋体" w:cs="宋体"/>
                <w:sz w:val="18"/>
                <w:szCs w:val="18"/>
              </w:rPr>
              <w:t>4+（8）</w:t>
            </w:r>
          </w:p>
        </w:tc>
        <w:tc>
          <w:tcPr>
            <w:tcW w:w="729" w:type="dxa"/>
            <w:vAlign w:val="center"/>
          </w:tcPr>
          <w:p>
            <w:pPr>
              <w:rPr>
                <w:rFonts w:ascii="宋体" w:hAnsi="宋体" w:cs="宋体"/>
                <w:sz w:val="18"/>
                <w:szCs w:val="18"/>
              </w:rPr>
            </w:pPr>
          </w:p>
        </w:tc>
        <w:tc>
          <w:tcPr>
            <w:tcW w:w="763" w:type="dxa"/>
            <w:vAlign w:val="center"/>
          </w:tcPr>
          <w:p>
            <w:pPr>
              <w:rPr>
                <w:rFonts w:ascii="宋体" w:hAnsi="宋体" w:cs="宋体"/>
                <w:sz w:val="18"/>
                <w:szCs w:val="18"/>
              </w:rPr>
            </w:pPr>
          </w:p>
        </w:tc>
        <w:tc>
          <w:tcPr>
            <w:tcW w:w="843" w:type="dxa"/>
            <w:vAlign w:val="center"/>
          </w:tcPr>
          <w:p>
            <w:pPr>
              <w:rPr>
                <w:rFonts w:ascii="宋体" w:hAnsi="宋体" w:cs="宋体"/>
                <w:sz w:val="18"/>
                <w:szCs w:val="18"/>
              </w:rPr>
            </w:pPr>
          </w:p>
        </w:tc>
        <w:tc>
          <w:tcPr>
            <w:tcW w:w="770" w:type="dxa"/>
            <w:vAlign w:val="center"/>
          </w:tcPr>
          <w:p>
            <w:pPr>
              <w:rPr>
                <w:rFonts w:ascii="宋体" w:hAnsi="宋体" w:cs="宋体"/>
                <w:sz w:val="18"/>
                <w:szCs w:val="18"/>
              </w:rPr>
            </w:pPr>
          </w:p>
        </w:tc>
        <w:tc>
          <w:tcPr>
            <w:tcW w:w="725" w:type="dxa"/>
            <w:vAlign w:val="center"/>
          </w:tcPr>
          <w:p>
            <w:pPr>
              <w:rPr>
                <w:rFonts w:ascii="宋体" w:hAnsi="宋体" w:cs="宋体"/>
                <w:sz w:val="18"/>
                <w:szCs w:val="18"/>
              </w:rPr>
            </w:pPr>
            <w:r>
              <w:rPr>
                <w:rFonts w:hint="eastAsia" w:ascii="宋体" w:hAnsi="宋体" w:cs="宋体"/>
                <w:sz w:val="18"/>
                <w:szCs w:val="18"/>
              </w:rPr>
              <w:t>1</w:t>
            </w:r>
          </w:p>
        </w:tc>
        <w:tc>
          <w:tcPr>
            <w:tcW w:w="771" w:type="dxa"/>
            <w:vAlign w:val="center"/>
          </w:tcPr>
          <w:p>
            <w:pPr>
              <w:rPr>
                <w:rFonts w:ascii="宋体" w:hAnsi="宋体" w:cs="宋体"/>
                <w:sz w:val="18"/>
                <w:szCs w:val="18"/>
              </w:rPr>
            </w:pPr>
            <w:r>
              <w:rPr>
                <w:rFonts w:hint="eastAsia" w:ascii="宋体" w:hAnsi="宋体" w:cs="宋体"/>
                <w:sz w:val="18"/>
                <w:szCs w:val="18"/>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restart"/>
            <w:vAlign w:val="center"/>
          </w:tcPr>
          <w:p>
            <w:pPr>
              <w:rPr>
                <w:rFonts w:ascii="宋体" w:hAnsi="宋体" w:cs="宋体"/>
                <w:sz w:val="18"/>
                <w:szCs w:val="18"/>
              </w:rPr>
            </w:pPr>
            <w:r>
              <w:rPr>
                <w:rFonts w:hint="eastAsia" w:ascii="宋体" w:hAnsi="宋体" w:cs="宋体"/>
                <w:sz w:val="18"/>
                <w:szCs w:val="18"/>
              </w:rPr>
              <w:t>三</w:t>
            </w:r>
          </w:p>
        </w:tc>
        <w:tc>
          <w:tcPr>
            <w:tcW w:w="487" w:type="dxa"/>
            <w:vAlign w:val="center"/>
          </w:tcPr>
          <w:p>
            <w:pPr>
              <w:rPr>
                <w:rFonts w:ascii="宋体" w:hAnsi="宋体" w:cs="宋体"/>
                <w:sz w:val="18"/>
                <w:szCs w:val="18"/>
              </w:rPr>
            </w:pPr>
            <w:r>
              <w:rPr>
                <w:rFonts w:hint="eastAsia" w:ascii="宋体" w:hAnsi="宋体" w:cs="宋体"/>
                <w:sz w:val="18"/>
                <w:szCs w:val="18"/>
              </w:rPr>
              <w:t>五</w:t>
            </w:r>
          </w:p>
        </w:tc>
        <w:tc>
          <w:tcPr>
            <w:tcW w:w="596" w:type="dxa"/>
            <w:vMerge w:val="restart"/>
            <w:vAlign w:val="center"/>
          </w:tcPr>
          <w:p>
            <w:pPr>
              <w:rPr>
                <w:rFonts w:ascii="宋体" w:hAnsi="宋体" w:cs="宋体"/>
                <w:sz w:val="18"/>
                <w:szCs w:val="18"/>
              </w:rPr>
            </w:pPr>
            <w:r>
              <w:rPr>
                <w:rFonts w:hint="eastAsia" w:ascii="宋体" w:hAnsi="宋体" w:cs="宋体"/>
                <w:sz w:val="18"/>
                <w:szCs w:val="18"/>
              </w:rPr>
              <w:t>42</w:t>
            </w:r>
          </w:p>
        </w:tc>
        <w:tc>
          <w:tcPr>
            <w:tcW w:w="671" w:type="dxa"/>
            <w:vAlign w:val="center"/>
          </w:tcPr>
          <w:p>
            <w:pPr>
              <w:rPr>
                <w:rFonts w:ascii="宋体" w:hAnsi="宋体" w:cs="宋体"/>
                <w:sz w:val="18"/>
                <w:szCs w:val="18"/>
              </w:rPr>
            </w:pPr>
            <w:r>
              <w:rPr>
                <w:rFonts w:hint="eastAsia" w:ascii="宋体" w:hAnsi="宋体" w:cs="宋体"/>
                <w:sz w:val="18"/>
                <w:szCs w:val="18"/>
              </w:rPr>
              <w:t>20</w:t>
            </w:r>
          </w:p>
        </w:tc>
        <w:tc>
          <w:tcPr>
            <w:tcW w:w="897" w:type="dxa"/>
            <w:vAlign w:val="center"/>
          </w:tcPr>
          <w:p>
            <w:pPr>
              <w:rPr>
                <w:rFonts w:ascii="宋体" w:hAnsi="宋体" w:cs="宋体"/>
                <w:sz w:val="18"/>
                <w:szCs w:val="18"/>
              </w:rPr>
            </w:pPr>
            <w:r>
              <w:rPr>
                <w:rFonts w:hint="eastAsia" w:ascii="宋体" w:hAnsi="宋体" w:cs="宋体"/>
                <w:sz w:val="18"/>
                <w:szCs w:val="18"/>
              </w:rPr>
              <w:t>（4）</w:t>
            </w:r>
          </w:p>
        </w:tc>
        <w:tc>
          <w:tcPr>
            <w:tcW w:w="720" w:type="dxa"/>
            <w:vAlign w:val="center"/>
          </w:tcPr>
          <w:p>
            <w:pPr>
              <w:rPr>
                <w:rFonts w:ascii="宋体" w:hAnsi="宋体" w:cs="宋体"/>
                <w:sz w:val="18"/>
                <w:szCs w:val="18"/>
              </w:rPr>
            </w:pPr>
            <w:r>
              <w:rPr>
                <w:rFonts w:hint="eastAsia" w:ascii="宋体" w:hAnsi="宋体" w:cs="宋体"/>
                <w:sz w:val="18"/>
                <w:szCs w:val="18"/>
              </w:rPr>
              <w:t xml:space="preserve"> </w:t>
            </w:r>
          </w:p>
        </w:tc>
        <w:tc>
          <w:tcPr>
            <w:tcW w:w="1103" w:type="dxa"/>
            <w:vAlign w:val="center"/>
          </w:tcPr>
          <w:p>
            <w:pPr>
              <w:rPr>
                <w:rFonts w:ascii="宋体" w:hAnsi="宋体" w:cs="宋体"/>
                <w:sz w:val="18"/>
                <w:szCs w:val="18"/>
              </w:rPr>
            </w:pPr>
            <w:r>
              <w:rPr>
                <w:rFonts w:hint="eastAsia" w:ascii="宋体" w:hAnsi="宋体" w:cs="宋体"/>
                <w:sz w:val="18"/>
                <w:szCs w:val="18"/>
              </w:rPr>
              <w:t>20+（4）</w:t>
            </w:r>
          </w:p>
        </w:tc>
        <w:tc>
          <w:tcPr>
            <w:tcW w:w="729" w:type="dxa"/>
            <w:vAlign w:val="center"/>
          </w:tcPr>
          <w:p>
            <w:pPr>
              <w:rPr>
                <w:rFonts w:ascii="宋体" w:hAnsi="宋体" w:cs="宋体"/>
                <w:sz w:val="18"/>
                <w:szCs w:val="18"/>
              </w:rPr>
            </w:pPr>
          </w:p>
        </w:tc>
        <w:tc>
          <w:tcPr>
            <w:tcW w:w="763" w:type="dxa"/>
            <w:vAlign w:val="center"/>
          </w:tcPr>
          <w:p>
            <w:pPr>
              <w:rPr>
                <w:rFonts w:ascii="宋体" w:hAnsi="宋体" w:cs="宋体"/>
                <w:sz w:val="18"/>
                <w:szCs w:val="18"/>
              </w:rPr>
            </w:pPr>
          </w:p>
        </w:tc>
        <w:tc>
          <w:tcPr>
            <w:tcW w:w="843" w:type="dxa"/>
            <w:vAlign w:val="center"/>
          </w:tcPr>
          <w:p>
            <w:pPr>
              <w:rPr>
                <w:rFonts w:ascii="宋体" w:hAnsi="宋体" w:cs="宋体"/>
                <w:sz w:val="18"/>
                <w:szCs w:val="18"/>
              </w:rPr>
            </w:pPr>
          </w:p>
        </w:tc>
        <w:tc>
          <w:tcPr>
            <w:tcW w:w="770" w:type="dxa"/>
            <w:vAlign w:val="center"/>
          </w:tcPr>
          <w:p>
            <w:pPr>
              <w:rPr>
                <w:rFonts w:ascii="宋体" w:hAnsi="宋体" w:cs="宋体"/>
                <w:sz w:val="18"/>
                <w:szCs w:val="18"/>
              </w:rPr>
            </w:pPr>
          </w:p>
        </w:tc>
        <w:tc>
          <w:tcPr>
            <w:tcW w:w="725" w:type="dxa"/>
            <w:vAlign w:val="center"/>
          </w:tcPr>
          <w:p>
            <w:pPr>
              <w:rPr>
                <w:rFonts w:ascii="宋体" w:hAnsi="宋体" w:cs="宋体"/>
                <w:sz w:val="18"/>
                <w:szCs w:val="18"/>
              </w:rPr>
            </w:pPr>
            <w:r>
              <w:rPr>
                <w:rFonts w:hint="eastAsia" w:ascii="宋体" w:hAnsi="宋体" w:cs="宋体"/>
                <w:sz w:val="18"/>
                <w:szCs w:val="18"/>
              </w:rPr>
              <w:t xml:space="preserve"> </w:t>
            </w:r>
          </w:p>
        </w:tc>
        <w:tc>
          <w:tcPr>
            <w:tcW w:w="771" w:type="dxa"/>
            <w:vAlign w:val="center"/>
          </w:tcPr>
          <w:p>
            <w:pPr>
              <w:rPr>
                <w:rFonts w:ascii="宋体" w:hAnsi="宋体" w:cs="宋体"/>
                <w:sz w:val="18"/>
                <w:szCs w:val="18"/>
              </w:rPr>
            </w:pPr>
            <w:r>
              <w:rPr>
                <w:rFonts w:hint="eastAsia"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3" w:type="dxa"/>
            <w:vMerge w:val="continue"/>
            <w:vAlign w:val="center"/>
          </w:tcPr>
          <w:p>
            <w:pPr>
              <w:rPr>
                <w:rFonts w:ascii="宋体" w:hAnsi="宋体" w:cs="宋体"/>
                <w:sz w:val="18"/>
                <w:szCs w:val="18"/>
              </w:rPr>
            </w:pPr>
          </w:p>
        </w:tc>
        <w:tc>
          <w:tcPr>
            <w:tcW w:w="487" w:type="dxa"/>
            <w:vAlign w:val="center"/>
          </w:tcPr>
          <w:p>
            <w:pPr>
              <w:rPr>
                <w:rFonts w:ascii="宋体" w:hAnsi="宋体" w:cs="宋体"/>
                <w:sz w:val="18"/>
                <w:szCs w:val="18"/>
              </w:rPr>
            </w:pPr>
            <w:r>
              <w:rPr>
                <w:rFonts w:hint="eastAsia" w:ascii="宋体" w:hAnsi="宋体" w:cs="宋体"/>
                <w:sz w:val="18"/>
                <w:szCs w:val="18"/>
              </w:rPr>
              <w:t>六</w:t>
            </w:r>
          </w:p>
        </w:tc>
        <w:tc>
          <w:tcPr>
            <w:tcW w:w="596" w:type="dxa"/>
            <w:vMerge w:val="continue"/>
            <w:vAlign w:val="center"/>
          </w:tcPr>
          <w:p>
            <w:pPr>
              <w:rPr>
                <w:rFonts w:ascii="宋体" w:hAnsi="宋体" w:cs="宋体"/>
                <w:sz w:val="18"/>
                <w:szCs w:val="18"/>
              </w:rPr>
            </w:pPr>
          </w:p>
        </w:tc>
        <w:tc>
          <w:tcPr>
            <w:tcW w:w="671" w:type="dxa"/>
            <w:vAlign w:val="center"/>
          </w:tcPr>
          <w:p>
            <w:pPr>
              <w:rPr>
                <w:rFonts w:ascii="宋体" w:hAnsi="宋体" w:cs="宋体"/>
                <w:sz w:val="18"/>
                <w:szCs w:val="18"/>
              </w:rPr>
            </w:pPr>
            <w:r>
              <w:rPr>
                <w:rFonts w:hint="eastAsia" w:ascii="宋体" w:hAnsi="宋体" w:cs="宋体"/>
                <w:sz w:val="18"/>
                <w:szCs w:val="18"/>
              </w:rPr>
              <w:t>18</w:t>
            </w:r>
          </w:p>
        </w:tc>
        <w:tc>
          <w:tcPr>
            <w:tcW w:w="897" w:type="dxa"/>
            <w:vAlign w:val="center"/>
          </w:tcPr>
          <w:p>
            <w:pPr>
              <w:rPr>
                <w:rFonts w:ascii="宋体" w:hAnsi="宋体" w:cs="宋体"/>
                <w:sz w:val="18"/>
                <w:szCs w:val="18"/>
              </w:rPr>
            </w:pPr>
          </w:p>
        </w:tc>
        <w:tc>
          <w:tcPr>
            <w:tcW w:w="720" w:type="dxa"/>
            <w:vAlign w:val="center"/>
          </w:tcPr>
          <w:p>
            <w:pPr>
              <w:rPr>
                <w:rFonts w:ascii="宋体" w:hAnsi="宋体" w:cs="宋体"/>
                <w:sz w:val="18"/>
                <w:szCs w:val="18"/>
              </w:rPr>
            </w:pPr>
            <w:r>
              <w:rPr>
                <w:rFonts w:hint="eastAsia" w:ascii="宋体" w:hAnsi="宋体" w:cs="宋体"/>
                <w:sz w:val="18"/>
                <w:szCs w:val="18"/>
              </w:rPr>
              <w:t>6</w:t>
            </w:r>
          </w:p>
        </w:tc>
        <w:tc>
          <w:tcPr>
            <w:tcW w:w="1103" w:type="dxa"/>
            <w:vAlign w:val="center"/>
          </w:tcPr>
          <w:p>
            <w:pPr>
              <w:rPr>
                <w:rFonts w:ascii="宋体" w:hAnsi="宋体" w:cs="宋体"/>
                <w:sz w:val="18"/>
                <w:szCs w:val="18"/>
              </w:rPr>
            </w:pPr>
            <w:r>
              <w:rPr>
                <w:rFonts w:hint="eastAsia" w:ascii="宋体" w:hAnsi="宋体" w:cs="宋体"/>
                <w:sz w:val="18"/>
                <w:szCs w:val="18"/>
              </w:rPr>
              <w:t>4</w:t>
            </w:r>
          </w:p>
        </w:tc>
        <w:tc>
          <w:tcPr>
            <w:tcW w:w="729" w:type="dxa"/>
            <w:vAlign w:val="center"/>
          </w:tcPr>
          <w:p>
            <w:pPr>
              <w:rPr>
                <w:rFonts w:ascii="宋体" w:hAnsi="宋体" w:cs="宋体"/>
                <w:sz w:val="18"/>
                <w:szCs w:val="18"/>
              </w:rPr>
            </w:pPr>
          </w:p>
        </w:tc>
        <w:tc>
          <w:tcPr>
            <w:tcW w:w="763" w:type="dxa"/>
            <w:vAlign w:val="center"/>
          </w:tcPr>
          <w:p>
            <w:pPr>
              <w:rPr>
                <w:rFonts w:ascii="宋体" w:hAnsi="宋体" w:cs="宋体"/>
                <w:sz w:val="18"/>
                <w:szCs w:val="18"/>
              </w:rPr>
            </w:pPr>
          </w:p>
        </w:tc>
        <w:tc>
          <w:tcPr>
            <w:tcW w:w="843" w:type="dxa"/>
            <w:vAlign w:val="center"/>
          </w:tcPr>
          <w:p>
            <w:pPr>
              <w:rPr>
                <w:rFonts w:ascii="宋体" w:hAnsi="宋体" w:cs="宋体"/>
                <w:sz w:val="18"/>
                <w:szCs w:val="18"/>
              </w:rPr>
            </w:pPr>
          </w:p>
        </w:tc>
        <w:tc>
          <w:tcPr>
            <w:tcW w:w="770" w:type="dxa"/>
            <w:vAlign w:val="center"/>
          </w:tcPr>
          <w:p>
            <w:pPr>
              <w:rPr>
                <w:rFonts w:ascii="宋体" w:hAnsi="宋体" w:cs="宋体"/>
                <w:sz w:val="18"/>
                <w:szCs w:val="18"/>
              </w:rPr>
            </w:pPr>
            <w:r>
              <w:rPr>
                <w:rFonts w:hint="eastAsia" w:ascii="宋体" w:hAnsi="宋体" w:cs="宋体"/>
                <w:sz w:val="18"/>
                <w:szCs w:val="18"/>
              </w:rPr>
              <w:t>1</w:t>
            </w:r>
          </w:p>
        </w:tc>
        <w:tc>
          <w:tcPr>
            <w:tcW w:w="725" w:type="dxa"/>
            <w:vAlign w:val="center"/>
          </w:tcPr>
          <w:p>
            <w:pPr>
              <w:rPr>
                <w:rFonts w:ascii="宋体" w:hAnsi="宋体" w:cs="宋体"/>
                <w:sz w:val="18"/>
                <w:szCs w:val="18"/>
              </w:rPr>
            </w:pPr>
            <w:r>
              <w:rPr>
                <w:rFonts w:hint="eastAsia" w:ascii="宋体" w:hAnsi="宋体" w:cs="宋体"/>
                <w:sz w:val="18"/>
                <w:szCs w:val="18"/>
              </w:rPr>
              <w:t>2</w:t>
            </w:r>
          </w:p>
        </w:tc>
        <w:tc>
          <w:tcPr>
            <w:tcW w:w="771" w:type="dxa"/>
            <w:vAlign w:val="center"/>
          </w:tcPr>
          <w:p>
            <w:pPr>
              <w:rPr>
                <w:rFonts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0" w:type="dxa"/>
            <w:gridSpan w:val="2"/>
            <w:vAlign w:val="center"/>
          </w:tcPr>
          <w:p>
            <w:pPr>
              <w:rPr>
                <w:rFonts w:ascii="宋体" w:hAnsi="宋体" w:cs="宋体"/>
                <w:sz w:val="18"/>
                <w:szCs w:val="18"/>
              </w:rPr>
            </w:pPr>
            <w:r>
              <w:rPr>
                <w:rFonts w:hint="eastAsia" w:ascii="宋体" w:hAnsi="宋体" w:cs="宋体"/>
                <w:sz w:val="18"/>
                <w:szCs w:val="18"/>
              </w:rPr>
              <w:t>小 计</w:t>
            </w:r>
          </w:p>
        </w:tc>
        <w:tc>
          <w:tcPr>
            <w:tcW w:w="596" w:type="dxa"/>
            <w:vAlign w:val="center"/>
          </w:tcPr>
          <w:p>
            <w:pPr>
              <w:rPr>
                <w:rFonts w:ascii="宋体" w:hAnsi="宋体" w:cs="宋体"/>
                <w:sz w:val="18"/>
                <w:szCs w:val="18"/>
              </w:rPr>
            </w:pPr>
            <w:r>
              <w:rPr>
                <w:rFonts w:hint="eastAsia" w:ascii="宋体" w:hAnsi="宋体" w:cs="宋体"/>
                <w:sz w:val="18"/>
                <w:szCs w:val="18"/>
              </w:rPr>
              <w:t>146</w:t>
            </w:r>
          </w:p>
        </w:tc>
        <w:tc>
          <w:tcPr>
            <w:tcW w:w="671" w:type="dxa"/>
            <w:vAlign w:val="center"/>
          </w:tcPr>
          <w:p>
            <w:pPr>
              <w:rPr>
                <w:rFonts w:ascii="宋体" w:hAnsi="宋体" w:cs="宋体"/>
                <w:sz w:val="18"/>
                <w:szCs w:val="18"/>
              </w:rPr>
            </w:pPr>
            <w:r>
              <w:rPr>
                <w:rFonts w:hint="eastAsia" w:ascii="宋体" w:hAnsi="宋体" w:cs="宋体"/>
                <w:sz w:val="18"/>
                <w:szCs w:val="18"/>
              </w:rPr>
              <w:t>118</w:t>
            </w:r>
          </w:p>
        </w:tc>
        <w:tc>
          <w:tcPr>
            <w:tcW w:w="897" w:type="dxa"/>
            <w:vAlign w:val="center"/>
          </w:tcPr>
          <w:p>
            <w:pPr>
              <w:rPr>
                <w:rFonts w:ascii="宋体" w:hAnsi="宋体" w:cs="宋体"/>
                <w:sz w:val="18"/>
                <w:szCs w:val="18"/>
              </w:rPr>
            </w:pPr>
            <w:r>
              <w:rPr>
                <w:rFonts w:hint="eastAsia" w:ascii="宋体" w:hAnsi="宋体" w:cs="宋体"/>
                <w:sz w:val="18"/>
                <w:szCs w:val="18"/>
              </w:rPr>
              <w:t>16</w:t>
            </w:r>
          </w:p>
        </w:tc>
        <w:tc>
          <w:tcPr>
            <w:tcW w:w="720" w:type="dxa"/>
            <w:vAlign w:val="center"/>
          </w:tcPr>
          <w:p>
            <w:pPr>
              <w:rPr>
                <w:rFonts w:ascii="宋体" w:hAnsi="宋体" w:cs="宋体"/>
                <w:sz w:val="18"/>
                <w:szCs w:val="18"/>
              </w:rPr>
            </w:pPr>
            <w:r>
              <w:rPr>
                <w:rFonts w:hint="eastAsia" w:ascii="宋体" w:hAnsi="宋体" w:cs="宋体"/>
                <w:sz w:val="18"/>
                <w:szCs w:val="18"/>
              </w:rPr>
              <w:t>67</w:t>
            </w:r>
          </w:p>
        </w:tc>
        <w:tc>
          <w:tcPr>
            <w:tcW w:w="1103" w:type="dxa"/>
            <w:vAlign w:val="center"/>
          </w:tcPr>
          <w:p>
            <w:pPr>
              <w:rPr>
                <w:rFonts w:ascii="宋体" w:hAnsi="宋体" w:cs="宋体"/>
                <w:sz w:val="18"/>
                <w:szCs w:val="18"/>
              </w:rPr>
            </w:pPr>
            <w:r>
              <w:rPr>
                <w:rFonts w:hint="eastAsia" w:ascii="宋体" w:hAnsi="宋体" w:cs="宋体"/>
                <w:sz w:val="18"/>
                <w:szCs w:val="18"/>
              </w:rPr>
              <w:t>42</w:t>
            </w:r>
          </w:p>
        </w:tc>
        <w:tc>
          <w:tcPr>
            <w:tcW w:w="729" w:type="dxa"/>
            <w:vAlign w:val="center"/>
          </w:tcPr>
          <w:p>
            <w:pPr>
              <w:rPr>
                <w:rFonts w:ascii="宋体" w:hAnsi="宋体" w:cs="宋体"/>
                <w:sz w:val="18"/>
                <w:szCs w:val="18"/>
              </w:rPr>
            </w:pPr>
            <w:r>
              <w:rPr>
                <w:rFonts w:hint="eastAsia" w:ascii="宋体" w:hAnsi="宋体" w:cs="宋体"/>
                <w:sz w:val="18"/>
                <w:szCs w:val="18"/>
              </w:rPr>
              <w:t>1.5</w:t>
            </w:r>
          </w:p>
        </w:tc>
        <w:tc>
          <w:tcPr>
            <w:tcW w:w="763" w:type="dxa"/>
            <w:vAlign w:val="center"/>
          </w:tcPr>
          <w:p>
            <w:pPr>
              <w:rPr>
                <w:rFonts w:ascii="宋体" w:hAnsi="宋体" w:cs="宋体"/>
                <w:sz w:val="18"/>
                <w:szCs w:val="18"/>
              </w:rPr>
            </w:pPr>
            <w:r>
              <w:rPr>
                <w:rFonts w:hint="eastAsia" w:ascii="宋体" w:hAnsi="宋体" w:cs="宋体"/>
                <w:sz w:val="18"/>
                <w:szCs w:val="18"/>
              </w:rPr>
              <w:t>1</w:t>
            </w:r>
          </w:p>
        </w:tc>
        <w:tc>
          <w:tcPr>
            <w:tcW w:w="843" w:type="dxa"/>
            <w:vAlign w:val="center"/>
          </w:tcPr>
          <w:p>
            <w:pPr>
              <w:rPr>
                <w:rFonts w:ascii="宋体" w:hAnsi="宋体" w:cs="宋体"/>
                <w:sz w:val="18"/>
                <w:szCs w:val="18"/>
              </w:rPr>
            </w:pPr>
            <w:r>
              <w:rPr>
                <w:rFonts w:hint="eastAsia" w:ascii="宋体" w:hAnsi="宋体" w:cs="宋体"/>
                <w:sz w:val="18"/>
                <w:szCs w:val="18"/>
              </w:rPr>
              <w:t>0.5</w:t>
            </w:r>
          </w:p>
        </w:tc>
        <w:tc>
          <w:tcPr>
            <w:tcW w:w="770" w:type="dxa"/>
            <w:vAlign w:val="center"/>
          </w:tcPr>
          <w:p>
            <w:pPr>
              <w:rPr>
                <w:rFonts w:ascii="宋体" w:hAnsi="宋体" w:cs="宋体"/>
                <w:sz w:val="18"/>
                <w:szCs w:val="18"/>
              </w:rPr>
            </w:pPr>
            <w:r>
              <w:rPr>
                <w:rFonts w:hint="eastAsia" w:ascii="宋体" w:hAnsi="宋体" w:cs="宋体"/>
                <w:sz w:val="18"/>
                <w:szCs w:val="18"/>
              </w:rPr>
              <w:t>1</w:t>
            </w:r>
          </w:p>
        </w:tc>
        <w:tc>
          <w:tcPr>
            <w:tcW w:w="725" w:type="dxa"/>
            <w:vAlign w:val="center"/>
          </w:tcPr>
          <w:p>
            <w:pPr>
              <w:rPr>
                <w:rFonts w:ascii="宋体" w:hAnsi="宋体" w:cs="宋体"/>
                <w:sz w:val="18"/>
                <w:szCs w:val="18"/>
              </w:rPr>
            </w:pPr>
            <w:r>
              <w:rPr>
                <w:rFonts w:hint="eastAsia" w:ascii="宋体" w:hAnsi="宋体" w:cs="宋体"/>
                <w:sz w:val="18"/>
                <w:szCs w:val="18"/>
              </w:rPr>
              <w:t>6</w:t>
            </w:r>
          </w:p>
        </w:tc>
        <w:tc>
          <w:tcPr>
            <w:tcW w:w="771" w:type="dxa"/>
            <w:vAlign w:val="center"/>
          </w:tcPr>
          <w:p>
            <w:pPr>
              <w:rPr>
                <w:rFonts w:ascii="宋体" w:hAnsi="宋体" w:cs="宋体"/>
                <w:sz w:val="18"/>
                <w:szCs w:val="18"/>
              </w:rPr>
            </w:pPr>
            <w:r>
              <w:rPr>
                <w:rFonts w:hint="eastAsia" w:ascii="宋体" w:hAnsi="宋体" w:cs="宋体"/>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0" w:type="dxa"/>
            <w:gridSpan w:val="2"/>
            <w:vAlign w:val="center"/>
          </w:tcPr>
          <w:p>
            <w:pPr>
              <w:rPr>
                <w:rFonts w:ascii="宋体" w:hAnsi="宋体" w:cs="宋体"/>
                <w:sz w:val="18"/>
                <w:szCs w:val="18"/>
              </w:rPr>
            </w:pPr>
            <w:r>
              <w:rPr>
                <w:rFonts w:hint="eastAsia" w:ascii="宋体" w:hAnsi="宋体" w:cs="宋体"/>
                <w:sz w:val="18"/>
                <w:szCs w:val="18"/>
              </w:rPr>
              <w:t>合 计</w:t>
            </w:r>
          </w:p>
        </w:tc>
        <w:tc>
          <w:tcPr>
            <w:tcW w:w="596" w:type="dxa"/>
            <w:vAlign w:val="center"/>
          </w:tcPr>
          <w:p>
            <w:pPr>
              <w:rPr>
                <w:rFonts w:ascii="宋体" w:hAnsi="宋体" w:cs="宋体"/>
                <w:sz w:val="18"/>
                <w:szCs w:val="18"/>
              </w:rPr>
            </w:pPr>
            <w:r>
              <w:rPr>
                <w:rFonts w:hint="eastAsia" w:ascii="宋体" w:hAnsi="宋体" w:cs="宋体"/>
                <w:sz w:val="18"/>
                <w:szCs w:val="18"/>
              </w:rPr>
              <w:t>146</w:t>
            </w:r>
          </w:p>
        </w:tc>
        <w:tc>
          <w:tcPr>
            <w:tcW w:w="1568" w:type="dxa"/>
            <w:gridSpan w:val="2"/>
            <w:vAlign w:val="center"/>
          </w:tcPr>
          <w:p>
            <w:pPr>
              <w:rPr>
                <w:rFonts w:ascii="宋体" w:hAnsi="宋体" w:cs="宋体"/>
                <w:sz w:val="18"/>
                <w:szCs w:val="18"/>
              </w:rPr>
            </w:pPr>
            <w:r>
              <w:rPr>
                <w:rFonts w:hint="eastAsia" w:ascii="宋体" w:hAnsi="宋体" w:cs="宋体"/>
                <w:sz w:val="18"/>
                <w:szCs w:val="18"/>
              </w:rPr>
              <w:t>134</w:t>
            </w:r>
          </w:p>
        </w:tc>
        <w:tc>
          <w:tcPr>
            <w:tcW w:w="6424" w:type="dxa"/>
            <w:gridSpan w:val="8"/>
            <w:vAlign w:val="center"/>
          </w:tcPr>
          <w:p>
            <w:pPr>
              <w:rPr>
                <w:rFonts w:ascii="宋体" w:hAnsi="宋体" w:cs="宋体"/>
                <w:sz w:val="18"/>
                <w:szCs w:val="18"/>
              </w:rPr>
            </w:pPr>
            <w:r>
              <w:rPr>
                <w:rFonts w:hint="eastAsia" w:ascii="宋体" w:hAnsi="宋体" w:cs="宋体"/>
                <w:sz w:val="18"/>
                <w:szCs w:val="18"/>
              </w:rPr>
              <w:t>130</w:t>
            </w: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附表六  学时分配表</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00"/>
        <w:gridCol w:w="1519"/>
        <w:gridCol w:w="1597"/>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50" w:type="dxa"/>
            <w:gridSpan w:val="2"/>
          </w:tcPr>
          <w:p>
            <w:pPr>
              <w:jc w:val="center"/>
              <w:rPr>
                <w:rFonts w:ascii="宋体" w:hAnsi="宋体" w:cs="宋体"/>
                <w:b/>
                <w:bCs/>
                <w:sz w:val="18"/>
                <w:szCs w:val="18"/>
              </w:rPr>
            </w:pPr>
            <w:r>
              <w:rPr>
                <w:rFonts w:hint="eastAsia" w:ascii="宋体" w:hAnsi="宋体" w:cs="宋体"/>
                <w:b/>
                <w:bCs/>
                <w:sz w:val="18"/>
                <w:szCs w:val="18"/>
              </w:rPr>
              <w:t>项目</w:t>
            </w:r>
          </w:p>
        </w:tc>
        <w:tc>
          <w:tcPr>
            <w:tcW w:w="1519" w:type="dxa"/>
          </w:tcPr>
          <w:p>
            <w:pPr>
              <w:jc w:val="center"/>
              <w:rPr>
                <w:rFonts w:ascii="宋体" w:hAnsi="宋体" w:cs="宋体"/>
                <w:b/>
                <w:bCs/>
                <w:sz w:val="18"/>
                <w:szCs w:val="18"/>
              </w:rPr>
            </w:pPr>
            <w:r>
              <w:rPr>
                <w:rFonts w:hint="eastAsia" w:ascii="宋体" w:hAnsi="宋体" w:cs="宋体"/>
                <w:b/>
                <w:bCs/>
                <w:sz w:val="18"/>
                <w:szCs w:val="18"/>
              </w:rPr>
              <w:t>学时数</w:t>
            </w:r>
          </w:p>
        </w:tc>
        <w:tc>
          <w:tcPr>
            <w:tcW w:w="1597" w:type="dxa"/>
          </w:tcPr>
          <w:p>
            <w:pPr>
              <w:jc w:val="center"/>
              <w:rPr>
                <w:rFonts w:ascii="宋体" w:hAnsi="宋体" w:cs="宋体"/>
                <w:b/>
                <w:bCs/>
                <w:sz w:val="18"/>
                <w:szCs w:val="18"/>
              </w:rPr>
            </w:pPr>
            <w:r>
              <w:rPr>
                <w:rFonts w:hint="eastAsia" w:ascii="宋体" w:hAnsi="宋体" w:cs="宋体"/>
                <w:b/>
                <w:bCs/>
                <w:sz w:val="18"/>
                <w:szCs w:val="18"/>
              </w:rPr>
              <w:t>占总学时百分比</w:t>
            </w:r>
          </w:p>
        </w:tc>
        <w:tc>
          <w:tcPr>
            <w:tcW w:w="4172" w:type="dxa"/>
          </w:tcPr>
          <w:p>
            <w:pPr>
              <w:jc w:val="center"/>
              <w:rPr>
                <w:rFonts w:ascii="宋体" w:hAns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50" w:type="dxa"/>
            <w:gridSpan w:val="2"/>
          </w:tcPr>
          <w:p>
            <w:pPr>
              <w:rPr>
                <w:rFonts w:ascii="宋体" w:hAnsi="宋体" w:cs="宋体"/>
                <w:sz w:val="18"/>
                <w:szCs w:val="18"/>
              </w:rPr>
            </w:pPr>
            <w:r>
              <w:rPr>
                <w:rFonts w:hint="eastAsia" w:ascii="宋体" w:hAnsi="宋体" w:cs="宋体"/>
                <w:sz w:val="18"/>
                <w:szCs w:val="18"/>
              </w:rPr>
              <w:t xml:space="preserve">  课内总学时</w:t>
            </w:r>
          </w:p>
        </w:tc>
        <w:tc>
          <w:tcPr>
            <w:tcW w:w="1519" w:type="dxa"/>
          </w:tcPr>
          <w:p>
            <w:pPr>
              <w:rPr>
                <w:rFonts w:ascii="宋体" w:hAnsi="宋体" w:cs="宋体"/>
                <w:sz w:val="18"/>
                <w:szCs w:val="18"/>
              </w:rPr>
            </w:pPr>
            <w:r>
              <w:rPr>
                <w:rFonts w:hint="eastAsia" w:ascii="宋体" w:hAnsi="宋体" w:cs="宋体"/>
                <w:sz w:val="18"/>
                <w:szCs w:val="18"/>
              </w:rPr>
              <w:t>1928</w:t>
            </w:r>
          </w:p>
        </w:tc>
        <w:tc>
          <w:tcPr>
            <w:tcW w:w="1597" w:type="dxa"/>
          </w:tcPr>
          <w:p>
            <w:pPr>
              <w:rPr>
                <w:rFonts w:ascii="宋体" w:hAnsi="宋体" w:cs="宋体"/>
                <w:sz w:val="18"/>
                <w:szCs w:val="18"/>
              </w:rPr>
            </w:pPr>
            <w:r>
              <w:rPr>
                <w:rFonts w:hint="eastAsia" w:ascii="宋体" w:hAnsi="宋体" w:cs="宋体"/>
                <w:sz w:val="18"/>
                <w:szCs w:val="18"/>
              </w:rPr>
              <w:t>74.15%</w:t>
            </w:r>
          </w:p>
        </w:tc>
        <w:tc>
          <w:tcPr>
            <w:tcW w:w="41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restart"/>
          </w:tcPr>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理论</w:t>
            </w:r>
          </w:p>
          <w:p>
            <w:pPr>
              <w:rPr>
                <w:rFonts w:ascii="宋体" w:hAnsi="宋体" w:cs="宋体"/>
                <w:sz w:val="18"/>
                <w:szCs w:val="18"/>
              </w:rPr>
            </w:pPr>
            <w:r>
              <w:rPr>
                <w:rFonts w:hint="eastAsia" w:ascii="宋体" w:hAnsi="宋体" w:cs="宋体"/>
                <w:sz w:val="18"/>
                <w:szCs w:val="18"/>
              </w:rPr>
              <w:t>教学</w:t>
            </w:r>
          </w:p>
          <w:p>
            <w:pPr>
              <w:rPr>
                <w:rFonts w:ascii="宋体" w:hAnsi="宋体" w:cs="宋体"/>
                <w:sz w:val="18"/>
                <w:szCs w:val="18"/>
              </w:rPr>
            </w:pPr>
            <w:r>
              <w:rPr>
                <w:rFonts w:hint="eastAsia" w:ascii="宋体" w:hAnsi="宋体" w:cs="宋体"/>
                <w:sz w:val="18"/>
                <w:szCs w:val="18"/>
              </w:rPr>
              <w:t>时数</w:t>
            </w:r>
          </w:p>
        </w:tc>
        <w:tc>
          <w:tcPr>
            <w:tcW w:w="1500" w:type="dxa"/>
          </w:tcPr>
          <w:p>
            <w:pPr>
              <w:rPr>
                <w:rFonts w:ascii="宋体" w:hAnsi="宋体" w:cs="宋体"/>
                <w:sz w:val="18"/>
                <w:szCs w:val="18"/>
              </w:rPr>
            </w:pPr>
            <w:r>
              <w:rPr>
                <w:rFonts w:hint="eastAsia" w:ascii="宋体" w:hAnsi="宋体" w:cs="宋体"/>
                <w:sz w:val="18"/>
                <w:szCs w:val="18"/>
              </w:rPr>
              <w:t>通识课</w:t>
            </w:r>
          </w:p>
        </w:tc>
        <w:tc>
          <w:tcPr>
            <w:tcW w:w="1519" w:type="dxa"/>
          </w:tcPr>
          <w:p>
            <w:pPr>
              <w:rPr>
                <w:rFonts w:ascii="宋体" w:hAnsi="宋体" w:cs="宋体"/>
                <w:sz w:val="18"/>
                <w:szCs w:val="18"/>
              </w:rPr>
            </w:pPr>
            <w:r>
              <w:rPr>
                <w:rFonts w:hint="eastAsia" w:ascii="宋体" w:hAnsi="宋体" w:cs="宋体"/>
                <w:sz w:val="18"/>
                <w:szCs w:val="18"/>
              </w:rPr>
              <w:t xml:space="preserve">     322</w:t>
            </w:r>
          </w:p>
        </w:tc>
        <w:tc>
          <w:tcPr>
            <w:tcW w:w="1597" w:type="dxa"/>
            <w:vMerge w:val="restart"/>
          </w:tcPr>
          <w:p>
            <w:pPr>
              <w:rPr>
                <w:rFonts w:ascii="宋体" w:hAnsi="宋体" w:cs="宋体"/>
                <w:sz w:val="18"/>
                <w:szCs w:val="18"/>
              </w:rPr>
            </w:pPr>
            <w:r>
              <w:rPr>
                <w:rFonts w:hint="eastAsia" w:ascii="宋体" w:hAnsi="宋体" w:cs="宋体"/>
                <w:sz w:val="18"/>
                <w:szCs w:val="18"/>
              </w:rPr>
              <w:t xml:space="preserve">    </w:t>
            </w:r>
          </w:p>
          <w:p>
            <w:pPr>
              <w:rPr>
                <w:rFonts w:ascii="宋体" w:hAnsi="宋体" w:cs="宋体"/>
                <w:sz w:val="18"/>
                <w:szCs w:val="18"/>
              </w:rPr>
            </w:pPr>
            <w:r>
              <w:rPr>
                <w:rFonts w:hint="eastAsia" w:ascii="宋体" w:hAnsi="宋体" w:cs="宋体"/>
                <w:sz w:val="18"/>
                <w:szCs w:val="18"/>
              </w:rPr>
              <w:t>49.15%</w:t>
            </w:r>
          </w:p>
        </w:tc>
        <w:tc>
          <w:tcPr>
            <w:tcW w:w="4172" w:type="dxa"/>
            <w:vMerge w:val="restart"/>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通识选修课</w:t>
            </w:r>
          </w:p>
        </w:tc>
        <w:tc>
          <w:tcPr>
            <w:tcW w:w="1519" w:type="dxa"/>
          </w:tcPr>
          <w:p>
            <w:pPr>
              <w:rPr>
                <w:rFonts w:ascii="宋体" w:hAnsi="宋体" w:cs="宋体"/>
                <w:sz w:val="18"/>
                <w:szCs w:val="18"/>
              </w:rPr>
            </w:pPr>
            <w:r>
              <w:rPr>
                <w:rFonts w:hint="eastAsia" w:ascii="宋体" w:hAnsi="宋体" w:cs="宋体"/>
                <w:sz w:val="18"/>
                <w:szCs w:val="18"/>
              </w:rPr>
              <w:t xml:space="preserve">     16</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专业基础课</w:t>
            </w:r>
          </w:p>
        </w:tc>
        <w:tc>
          <w:tcPr>
            <w:tcW w:w="1519" w:type="dxa"/>
          </w:tcPr>
          <w:p>
            <w:pPr>
              <w:rPr>
                <w:rFonts w:ascii="宋体" w:hAnsi="宋体" w:cs="宋体"/>
                <w:sz w:val="18"/>
                <w:szCs w:val="18"/>
              </w:rPr>
            </w:pPr>
            <w:r>
              <w:rPr>
                <w:rFonts w:hint="eastAsia" w:ascii="宋体" w:hAnsi="宋体" w:cs="宋体"/>
                <w:sz w:val="18"/>
                <w:szCs w:val="18"/>
              </w:rPr>
              <w:t xml:space="preserve">     280</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专业核心课</w:t>
            </w:r>
          </w:p>
        </w:tc>
        <w:tc>
          <w:tcPr>
            <w:tcW w:w="1519" w:type="dxa"/>
          </w:tcPr>
          <w:p>
            <w:pPr>
              <w:rPr>
                <w:rFonts w:ascii="宋体" w:hAnsi="宋体" w:cs="宋体"/>
                <w:sz w:val="18"/>
                <w:szCs w:val="18"/>
              </w:rPr>
            </w:pPr>
            <w:r>
              <w:rPr>
                <w:rFonts w:hint="eastAsia" w:ascii="宋体" w:hAnsi="宋体" w:cs="宋体"/>
                <w:sz w:val="18"/>
                <w:szCs w:val="18"/>
              </w:rPr>
              <w:t xml:space="preserve">     600</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专业拓展课</w:t>
            </w:r>
          </w:p>
        </w:tc>
        <w:tc>
          <w:tcPr>
            <w:tcW w:w="1519" w:type="dxa"/>
          </w:tcPr>
          <w:p>
            <w:pPr>
              <w:ind w:firstLine="540" w:firstLineChars="300"/>
              <w:rPr>
                <w:rFonts w:ascii="宋体" w:hAnsi="宋体" w:cs="宋体"/>
                <w:sz w:val="18"/>
                <w:szCs w:val="18"/>
              </w:rPr>
            </w:pPr>
            <w:r>
              <w:rPr>
                <w:rFonts w:hint="eastAsia" w:ascii="宋体" w:hAnsi="宋体" w:cs="宋体"/>
                <w:sz w:val="18"/>
                <w:szCs w:val="18"/>
              </w:rPr>
              <w:t>94</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专业选修课</w:t>
            </w:r>
          </w:p>
        </w:tc>
        <w:tc>
          <w:tcPr>
            <w:tcW w:w="1519" w:type="dxa"/>
          </w:tcPr>
          <w:p>
            <w:pPr>
              <w:rPr>
                <w:rFonts w:ascii="宋体" w:hAnsi="宋体" w:cs="宋体"/>
                <w:sz w:val="18"/>
                <w:szCs w:val="18"/>
              </w:rPr>
            </w:pPr>
            <w:r>
              <w:rPr>
                <w:rFonts w:hint="eastAsia" w:ascii="宋体" w:hAnsi="宋体" w:cs="宋体"/>
                <w:sz w:val="18"/>
                <w:szCs w:val="18"/>
              </w:rPr>
              <w:t xml:space="preserve">     106</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restart"/>
          </w:tcPr>
          <w:p>
            <w:pPr>
              <w:rPr>
                <w:rFonts w:ascii="宋体" w:hAnsi="宋体" w:cs="宋体"/>
                <w:sz w:val="18"/>
                <w:szCs w:val="18"/>
              </w:rPr>
            </w:pPr>
            <w:r>
              <w:rPr>
                <w:rFonts w:hint="eastAsia" w:ascii="宋体" w:hAnsi="宋体" w:cs="宋体"/>
                <w:sz w:val="18"/>
                <w:szCs w:val="18"/>
              </w:rPr>
              <w:t>实践教</w:t>
            </w:r>
          </w:p>
          <w:p>
            <w:pPr>
              <w:rPr>
                <w:rFonts w:ascii="宋体" w:hAnsi="宋体" w:cs="宋体"/>
                <w:sz w:val="18"/>
                <w:szCs w:val="18"/>
              </w:rPr>
            </w:pPr>
            <w:r>
              <w:rPr>
                <w:rFonts w:hint="eastAsia" w:ascii="宋体" w:hAnsi="宋体" w:cs="宋体"/>
                <w:sz w:val="18"/>
                <w:szCs w:val="18"/>
              </w:rPr>
              <w:t>学时数</w:t>
            </w:r>
          </w:p>
        </w:tc>
        <w:tc>
          <w:tcPr>
            <w:tcW w:w="1500" w:type="dxa"/>
          </w:tcPr>
          <w:p>
            <w:pPr>
              <w:rPr>
                <w:rFonts w:ascii="宋体" w:hAnsi="宋体" w:cs="宋体"/>
                <w:sz w:val="18"/>
                <w:szCs w:val="18"/>
              </w:rPr>
            </w:pPr>
            <w:r>
              <w:rPr>
                <w:rFonts w:hint="eastAsia" w:ascii="宋体" w:hAnsi="宋体" w:cs="宋体"/>
                <w:sz w:val="18"/>
                <w:szCs w:val="18"/>
              </w:rPr>
              <w:t>课内实验（实训）</w:t>
            </w:r>
          </w:p>
        </w:tc>
        <w:tc>
          <w:tcPr>
            <w:tcW w:w="1519" w:type="dxa"/>
          </w:tcPr>
          <w:p>
            <w:pPr>
              <w:rPr>
                <w:rFonts w:ascii="宋体" w:hAnsi="宋体" w:cs="宋体"/>
                <w:sz w:val="18"/>
                <w:szCs w:val="18"/>
              </w:rPr>
            </w:pPr>
            <w:r>
              <w:rPr>
                <w:rFonts w:hint="eastAsia" w:ascii="宋体" w:hAnsi="宋体" w:cs="宋体"/>
                <w:sz w:val="18"/>
                <w:szCs w:val="18"/>
              </w:rPr>
              <w:t xml:space="preserve">     650</w:t>
            </w:r>
          </w:p>
        </w:tc>
        <w:tc>
          <w:tcPr>
            <w:tcW w:w="1597" w:type="dxa"/>
            <w:vMerge w:val="restart"/>
          </w:tcPr>
          <w:p>
            <w:pPr>
              <w:rPr>
                <w:rFonts w:ascii="宋体" w:hAnsi="宋体" w:cs="宋体"/>
                <w:sz w:val="18"/>
                <w:szCs w:val="18"/>
              </w:rPr>
            </w:pPr>
            <w:r>
              <w:rPr>
                <w:rFonts w:hint="eastAsia" w:ascii="宋体" w:hAnsi="宋体" w:cs="宋体"/>
                <w:sz w:val="18"/>
                <w:szCs w:val="18"/>
              </w:rPr>
              <w:t xml:space="preserve">    50.85%</w:t>
            </w:r>
          </w:p>
        </w:tc>
        <w:tc>
          <w:tcPr>
            <w:tcW w:w="4172" w:type="dxa"/>
            <w:vMerge w:val="restart"/>
          </w:tcPr>
          <w:p>
            <w:pPr>
              <w:rPr>
                <w:rFonts w:ascii="宋体" w:hAnsi="宋体" w:cs="宋体"/>
                <w:sz w:val="18"/>
                <w:szCs w:val="18"/>
              </w:rPr>
            </w:pPr>
            <w:r>
              <w:rPr>
                <w:rFonts w:hint="eastAsia" w:ascii="宋体" w:hAnsi="宋体" w:cs="宋体"/>
                <w:sz w:val="18"/>
                <w:szCs w:val="18"/>
              </w:rPr>
              <w:t>实践教学包括：课内实验、实训和集中实践；</w:t>
            </w:r>
          </w:p>
          <w:p>
            <w:pPr>
              <w:rPr>
                <w:rFonts w:ascii="宋体" w:hAnsi="宋体" w:cs="宋体"/>
                <w:sz w:val="18"/>
                <w:szCs w:val="18"/>
              </w:rPr>
            </w:pPr>
            <w:r>
              <w:rPr>
                <w:rFonts w:hint="eastAsia" w:ascii="宋体" w:hAnsi="宋体" w:cs="宋体"/>
                <w:sz w:val="18"/>
                <w:szCs w:val="18"/>
              </w:rPr>
              <w:t>集中实习、毕业实习按每周16学时计算。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tcPr>
          <w:p>
            <w:pPr>
              <w:rPr>
                <w:rFonts w:ascii="宋体" w:hAnsi="宋体" w:cs="宋体"/>
                <w:sz w:val="18"/>
                <w:szCs w:val="18"/>
              </w:rPr>
            </w:pPr>
          </w:p>
        </w:tc>
        <w:tc>
          <w:tcPr>
            <w:tcW w:w="1500" w:type="dxa"/>
          </w:tcPr>
          <w:p>
            <w:pPr>
              <w:rPr>
                <w:rFonts w:ascii="宋体" w:hAnsi="宋体" w:cs="宋体"/>
                <w:sz w:val="18"/>
                <w:szCs w:val="18"/>
              </w:rPr>
            </w:pPr>
            <w:r>
              <w:rPr>
                <w:rFonts w:hint="eastAsia" w:ascii="宋体" w:hAnsi="宋体" w:cs="宋体"/>
                <w:sz w:val="18"/>
                <w:szCs w:val="18"/>
              </w:rPr>
              <w:t>集中实践</w:t>
            </w:r>
          </w:p>
        </w:tc>
        <w:tc>
          <w:tcPr>
            <w:tcW w:w="1519" w:type="dxa"/>
          </w:tcPr>
          <w:p>
            <w:pPr>
              <w:ind w:firstLine="360" w:firstLineChars="200"/>
              <w:rPr>
                <w:rFonts w:ascii="宋体" w:hAnsi="宋体" w:cs="宋体"/>
                <w:sz w:val="18"/>
                <w:szCs w:val="18"/>
              </w:rPr>
            </w:pPr>
            <w:r>
              <w:rPr>
                <w:rFonts w:hint="eastAsia" w:ascii="宋体" w:hAnsi="宋体" w:cs="宋体"/>
                <w:sz w:val="18"/>
                <w:szCs w:val="18"/>
              </w:rPr>
              <w:t>672</w:t>
            </w:r>
          </w:p>
        </w:tc>
        <w:tc>
          <w:tcPr>
            <w:tcW w:w="1597" w:type="dxa"/>
            <w:vMerge w:val="continue"/>
          </w:tcPr>
          <w:p>
            <w:pPr>
              <w:rPr>
                <w:rFonts w:ascii="宋体" w:hAnsi="宋体" w:cs="宋体"/>
                <w:sz w:val="18"/>
                <w:szCs w:val="18"/>
              </w:rPr>
            </w:pPr>
          </w:p>
        </w:tc>
        <w:tc>
          <w:tcPr>
            <w:tcW w:w="4172" w:type="dxa"/>
            <w:vMerge w:val="continue"/>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50" w:type="dxa"/>
            <w:gridSpan w:val="2"/>
          </w:tcPr>
          <w:p>
            <w:pPr>
              <w:rPr>
                <w:rFonts w:ascii="宋体" w:hAnsi="宋体" w:cs="宋体"/>
                <w:sz w:val="18"/>
                <w:szCs w:val="18"/>
              </w:rPr>
            </w:pPr>
            <w:r>
              <w:rPr>
                <w:rFonts w:hint="eastAsia" w:ascii="宋体" w:hAnsi="宋体" w:cs="宋体"/>
                <w:sz w:val="18"/>
                <w:szCs w:val="18"/>
              </w:rPr>
              <w:t xml:space="preserve">      总学时</w:t>
            </w:r>
          </w:p>
        </w:tc>
        <w:tc>
          <w:tcPr>
            <w:tcW w:w="1519" w:type="dxa"/>
          </w:tcPr>
          <w:p>
            <w:pPr>
              <w:rPr>
                <w:rFonts w:ascii="宋体" w:hAnsi="宋体" w:cs="宋体"/>
                <w:sz w:val="18"/>
                <w:szCs w:val="18"/>
              </w:rPr>
            </w:pPr>
            <w:r>
              <w:rPr>
                <w:rFonts w:hint="eastAsia" w:ascii="宋体" w:hAnsi="宋体" w:cs="宋体"/>
                <w:sz w:val="18"/>
                <w:szCs w:val="18"/>
              </w:rPr>
              <w:t xml:space="preserve">    2600</w:t>
            </w:r>
          </w:p>
        </w:tc>
        <w:tc>
          <w:tcPr>
            <w:tcW w:w="1597" w:type="dxa"/>
          </w:tcPr>
          <w:p>
            <w:pPr>
              <w:rPr>
                <w:rFonts w:ascii="宋体" w:hAnsi="宋体" w:cs="宋体"/>
                <w:sz w:val="18"/>
                <w:szCs w:val="18"/>
              </w:rPr>
            </w:pPr>
            <w:r>
              <w:rPr>
                <w:rFonts w:hint="eastAsia" w:ascii="宋体" w:hAnsi="宋体" w:cs="宋体"/>
                <w:sz w:val="18"/>
                <w:szCs w:val="18"/>
              </w:rPr>
              <w:t xml:space="preserve">    100%</w:t>
            </w:r>
          </w:p>
        </w:tc>
        <w:tc>
          <w:tcPr>
            <w:tcW w:w="4172" w:type="dxa"/>
          </w:tcPr>
          <w:p>
            <w:pPr>
              <w:rPr>
                <w:rFonts w:ascii="宋体" w:hAnsi="宋体" w:cs="宋体"/>
                <w:sz w:val="18"/>
                <w:szCs w:val="18"/>
              </w:rPr>
            </w:pP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附表七  护理专业职业教育活动安排</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248"/>
        <w:gridCol w:w="3547"/>
        <w:gridCol w:w="1757"/>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0"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学期</w:t>
            </w:r>
          </w:p>
        </w:tc>
        <w:tc>
          <w:tcPr>
            <w:tcW w:w="2248"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活动主题</w:t>
            </w:r>
          </w:p>
        </w:tc>
        <w:tc>
          <w:tcPr>
            <w:tcW w:w="3547"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要求　　　　　　　　　　</w:t>
            </w:r>
          </w:p>
        </w:tc>
        <w:tc>
          <w:tcPr>
            <w:tcW w:w="1757"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考核方法</w:t>
            </w:r>
          </w:p>
        </w:tc>
        <w:tc>
          <w:tcPr>
            <w:tcW w:w="1356" w:type="dxa"/>
            <w:vAlign w:val="center"/>
          </w:tcPr>
          <w:p>
            <w:pPr>
              <w:spacing w:line="240" w:lineRule="exact"/>
              <w:jc w:val="center"/>
              <w:rPr>
                <w:rFonts w:ascii="宋体" w:hAns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restart"/>
            <w:vAlign w:val="center"/>
          </w:tcPr>
          <w:p>
            <w:pPr>
              <w:spacing w:line="240" w:lineRule="exact"/>
              <w:jc w:val="center"/>
              <w:rPr>
                <w:rFonts w:ascii="宋体" w:hAnsi="宋体" w:cs="宋体"/>
                <w:b/>
                <w:sz w:val="18"/>
                <w:szCs w:val="18"/>
              </w:rPr>
            </w:pPr>
            <w:r>
              <w:rPr>
                <w:rFonts w:hint="eastAsia" w:ascii="宋体" w:hAnsi="宋体" w:cs="宋体"/>
                <w:b/>
                <w:sz w:val="18"/>
                <w:szCs w:val="18"/>
              </w:rPr>
              <w:t>一</w:t>
            </w: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入学专业教育、德育教育</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熟悉护理专业的特点，初步培养严谨认真的工作作风、具有良好的思想品德</w:t>
            </w:r>
          </w:p>
        </w:tc>
        <w:tc>
          <w:tcPr>
            <w:tcW w:w="1757" w:type="dxa"/>
            <w:vAlign w:val="center"/>
          </w:tcPr>
          <w:p>
            <w:pPr>
              <w:spacing w:line="240" w:lineRule="exact"/>
              <w:jc w:val="center"/>
              <w:rPr>
                <w:rFonts w:ascii="宋体" w:hAnsi="宋体" w:cs="宋体"/>
                <w:sz w:val="18"/>
                <w:szCs w:val="18"/>
              </w:rPr>
            </w:pPr>
            <w:r>
              <w:rPr>
                <w:rFonts w:hint="eastAsia" w:ascii="宋体" w:hAnsi="宋体" w:cs="宋体"/>
                <w:sz w:val="18"/>
                <w:szCs w:val="18"/>
              </w:rPr>
              <w:t>思想心得体会</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continue"/>
            <w:vAlign w:val="center"/>
          </w:tcPr>
          <w:p>
            <w:pPr>
              <w:spacing w:line="240" w:lineRule="exact"/>
              <w:jc w:val="center"/>
              <w:rPr>
                <w:rFonts w:ascii="宋体" w:hAnsi="宋体" w:cs="宋体"/>
                <w:b/>
                <w:sz w:val="18"/>
                <w:szCs w:val="18"/>
              </w:rPr>
            </w:pP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形体、礼仪训练</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具有良好的气质、形象，提升医学护理人文素养，</w:t>
            </w:r>
          </w:p>
        </w:tc>
        <w:tc>
          <w:tcPr>
            <w:tcW w:w="1757" w:type="dxa"/>
            <w:vAlign w:val="center"/>
          </w:tcPr>
          <w:p>
            <w:pPr>
              <w:spacing w:line="240" w:lineRule="exact"/>
              <w:ind w:firstLine="270" w:firstLineChars="150"/>
              <w:rPr>
                <w:rFonts w:ascii="宋体" w:hAnsi="宋体" w:cs="宋体"/>
                <w:sz w:val="18"/>
                <w:szCs w:val="18"/>
              </w:rPr>
            </w:pPr>
            <w:r>
              <w:rPr>
                <w:rFonts w:hint="eastAsia" w:ascii="宋体" w:hAnsi="宋体" w:cs="宋体"/>
                <w:sz w:val="18"/>
                <w:szCs w:val="18"/>
              </w:rPr>
              <w:t>项目考核</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restart"/>
            <w:vAlign w:val="center"/>
          </w:tcPr>
          <w:p>
            <w:pPr>
              <w:spacing w:line="240" w:lineRule="exact"/>
              <w:jc w:val="center"/>
              <w:rPr>
                <w:rFonts w:ascii="宋体" w:hAnsi="宋体" w:cs="宋体"/>
                <w:sz w:val="18"/>
                <w:szCs w:val="18"/>
              </w:rPr>
            </w:pPr>
            <w:r>
              <w:rPr>
                <w:rFonts w:hint="eastAsia" w:ascii="宋体" w:hAnsi="宋体" w:cs="宋体"/>
                <w:sz w:val="18"/>
                <w:szCs w:val="18"/>
              </w:rPr>
              <w:t>二</w:t>
            </w: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国际护士节授帽仪式</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培养热爱护理的专业精神，巩固专业思想</w:t>
            </w:r>
          </w:p>
        </w:tc>
        <w:tc>
          <w:tcPr>
            <w:tcW w:w="1757" w:type="dxa"/>
            <w:vAlign w:val="center"/>
          </w:tcPr>
          <w:p>
            <w:pPr>
              <w:spacing w:line="240" w:lineRule="exact"/>
              <w:ind w:firstLine="270" w:firstLineChars="150"/>
              <w:rPr>
                <w:rFonts w:ascii="宋体" w:hAnsi="宋体" w:cs="宋体"/>
                <w:sz w:val="18"/>
                <w:szCs w:val="18"/>
              </w:rPr>
            </w:pPr>
            <w:r>
              <w:rPr>
                <w:rFonts w:hint="eastAsia" w:ascii="宋体" w:hAnsi="宋体" w:cs="宋体"/>
                <w:sz w:val="18"/>
                <w:szCs w:val="18"/>
              </w:rPr>
              <w:t>心得体会</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continue"/>
            <w:vAlign w:val="center"/>
          </w:tcPr>
          <w:p>
            <w:pPr>
              <w:spacing w:line="240" w:lineRule="exact"/>
              <w:jc w:val="center"/>
              <w:rPr>
                <w:rFonts w:ascii="宋体" w:hAnsi="宋体" w:cs="宋体"/>
                <w:b/>
                <w:sz w:val="18"/>
                <w:szCs w:val="18"/>
              </w:rPr>
            </w:pP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音乐修养、兴趣培养</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具有一定的综合才艺，提升人文素养</w:t>
            </w:r>
          </w:p>
        </w:tc>
        <w:tc>
          <w:tcPr>
            <w:tcW w:w="1757" w:type="dxa"/>
            <w:vAlign w:val="center"/>
          </w:tcPr>
          <w:p>
            <w:pPr>
              <w:spacing w:line="240" w:lineRule="exact"/>
              <w:ind w:firstLine="270" w:firstLineChars="150"/>
              <w:rPr>
                <w:rFonts w:ascii="宋体" w:hAnsi="宋体" w:cs="宋体"/>
                <w:sz w:val="18"/>
                <w:szCs w:val="18"/>
              </w:rPr>
            </w:pPr>
            <w:r>
              <w:rPr>
                <w:rFonts w:hint="eastAsia" w:ascii="宋体" w:hAnsi="宋体" w:cs="宋体"/>
                <w:sz w:val="18"/>
                <w:szCs w:val="18"/>
              </w:rPr>
              <w:t>才艺展示</w:t>
            </w:r>
          </w:p>
          <w:p>
            <w:pPr>
              <w:spacing w:line="240" w:lineRule="exact"/>
              <w:ind w:firstLine="270" w:firstLineChars="150"/>
              <w:rPr>
                <w:rFonts w:ascii="宋体" w:hAnsi="宋体" w:cs="宋体"/>
                <w:sz w:val="18"/>
                <w:szCs w:val="18"/>
              </w:rPr>
            </w:pPr>
            <w:r>
              <w:rPr>
                <w:rFonts w:hint="eastAsia" w:ascii="宋体" w:hAnsi="宋体" w:cs="宋体"/>
                <w:sz w:val="18"/>
                <w:szCs w:val="18"/>
              </w:rPr>
              <w:t>演讲比赛</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Align w:val="center"/>
          </w:tcPr>
          <w:p>
            <w:pPr>
              <w:spacing w:line="240" w:lineRule="exact"/>
              <w:jc w:val="center"/>
              <w:rPr>
                <w:rFonts w:ascii="宋体" w:hAnsi="宋体" w:cs="宋体"/>
                <w:b/>
                <w:sz w:val="18"/>
                <w:szCs w:val="18"/>
              </w:rPr>
            </w:pPr>
            <w:r>
              <w:rPr>
                <w:rFonts w:hint="eastAsia" w:ascii="宋体" w:hAnsi="宋体" w:cs="宋体"/>
                <w:b/>
                <w:sz w:val="18"/>
                <w:szCs w:val="18"/>
              </w:rPr>
              <w:t>三</w:t>
            </w: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“社区天使”志愿者活动</w:t>
            </w:r>
          </w:p>
        </w:tc>
        <w:tc>
          <w:tcPr>
            <w:tcW w:w="3547" w:type="dxa"/>
            <w:vAlign w:val="center"/>
          </w:tcPr>
          <w:p>
            <w:pPr>
              <w:spacing w:line="240" w:lineRule="exact"/>
              <w:jc w:val="left"/>
              <w:rPr>
                <w:rFonts w:ascii="宋体" w:hAnsi="宋体" w:cs="宋体"/>
                <w:sz w:val="18"/>
                <w:szCs w:val="18"/>
              </w:rPr>
            </w:pPr>
            <w:r>
              <w:rPr>
                <w:rFonts w:hint="eastAsia" w:ascii="宋体" w:hAnsi="宋体" w:cs="宋体"/>
                <w:sz w:val="18"/>
                <w:szCs w:val="18"/>
              </w:rPr>
              <w:t>培养为社会服务的志愿精神和帮助弱势人群的善心善行，提升医学护理人文素养</w:t>
            </w:r>
          </w:p>
        </w:tc>
        <w:tc>
          <w:tcPr>
            <w:tcW w:w="1757" w:type="dxa"/>
            <w:vAlign w:val="center"/>
          </w:tcPr>
          <w:p>
            <w:pPr>
              <w:spacing w:line="240" w:lineRule="exact"/>
              <w:rPr>
                <w:rFonts w:ascii="宋体" w:hAnsi="宋体" w:cs="宋体"/>
                <w:sz w:val="18"/>
                <w:szCs w:val="18"/>
              </w:rPr>
            </w:pPr>
            <w:r>
              <w:rPr>
                <w:rFonts w:hint="eastAsia" w:ascii="宋体" w:hAnsi="宋体" w:cs="宋体"/>
                <w:sz w:val="18"/>
                <w:szCs w:val="18"/>
              </w:rPr>
              <w:t xml:space="preserve">    心得体会</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restart"/>
            <w:vAlign w:val="center"/>
          </w:tcPr>
          <w:p>
            <w:pPr>
              <w:spacing w:line="240" w:lineRule="exact"/>
              <w:jc w:val="center"/>
              <w:rPr>
                <w:rFonts w:ascii="宋体" w:hAnsi="宋体" w:cs="宋体"/>
                <w:sz w:val="18"/>
                <w:szCs w:val="18"/>
              </w:rPr>
            </w:pPr>
            <w:r>
              <w:rPr>
                <w:rFonts w:hint="eastAsia" w:ascii="宋体" w:hAnsi="宋体" w:cs="宋体"/>
                <w:sz w:val="18"/>
                <w:szCs w:val="18"/>
              </w:rPr>
              <w:t>四</w:t>
            </w: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5.12国际护士节“护理技能操作能手”竞赛</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具有良好专业操作技能</w:t>
            </w:r>
          </w:p>
        </w:tc>
        <w:tc>
          <w:tcPr>
            <w:tcW w:w="1757" w:type="dxa"/>
            <w:vAlign w:val="center"/>
          </w:tcPr>
          <w:p>
            <w:pPr>
              <w:spacing w:line="240" w:lineRule="exact"/>
              <w:ind w:firstLine="360" w:firstLineChars="200"/>
              <w:rPr>
                <w:rFonts w:ascii="宋体" w:hAnsi="宋体" w:cs="宋体"/>
                <w:sz w:val="18"/>
                <w:szCs w:val="18"/>
              </w:rPr>
            </w:pPr>
            <w:r>
              <w:rPr>
                <w:rFonts w:hint="eastAsia" w:ascii="宋体" w:hAnsi="宋体" w:cs="宋体"/>
                <w:sz w:val="18"/>
                <w:szCs w:val="18"/>
              </w:rPr>
              <w:t>操作竞赛</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continue"/>
            <w:vAlign w:val="center"/>
          </w:tcPr>
          <w:p>
            <w:pPr>
              <w:spacing w:line="240" w:lineRule="exact"/>
              <w:jc w:val="center"/>
              <w:rPr>
                <w:rFonts w:ascii="宋体" w:hAnsi="宋体" w:cs="宋体"/>
                <w:sz w:val="18"/>
                <w:szCs w:val="18"/>
              </w:rPr>
            </w:pP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实习指导、职业道德教育</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熟悉毕业实习程序与实习纪律；培养良好的护理职业道德</w:t>
            </w:r>
          </w:p>
        </w:tc>
        <w:tc>
          <w:tcPr>
            <w:tcW w:w="1757" w:type="dxa"/>
            <w:vAlign w:val="center"/>
          </w:tcPr>
          <w:p>
            <w:pPr>
              <w:spacing w:line="240" w:lineRule="exact"/>
              <w:ind w:firstLine="90" w:firstLineChars="50"/>
              <w:rPr>
                <w:rFonts w:ascii="宋体" w:hAnsi="宋体" w:cs="宋体"/>
                <w:sz w:val="18"/>
                <w:szCs w:val="18"/>
              </w:rPr>
            </w:pPr>
            <w:r>
              <w:rPr>
                <w:rFonts w:hint="eastAsia" w:ascii="宋体" w:hAnsi="宋体" w:cs="宋体"/>
                <w:sz w:val="18"/>
                <w:szCs w:val="18"/>
              </w:rPr>
              <w:t>实习单位的反馈</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Merge w:val="continue"/>
            <w:vAlign w:val="center"/>
          </w:tcPr>
          <w:p>
            <w:pPr>
              <w:spacing w:line="240" w:lineRule="exact"/>
              <w:jc w:val="center"/>
              <w:rPr>
                <w:rFonts w:ascii="宋体" w:hAnsi="宋体" w:cs="宋体"/>
                <w:sz w:val="18"/>
                <w:szCs w:val="18"/>
              </w:rPr>
            </w:pP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就业指导</w:t>
            </w:r>
          </w:p>
        </w:tc>
        <w:tc>
          <w:tcPr>
            <w:tcW w:w="3547" w:type="dxa"/>
            <w:vAlign w:val="center"/>
          </w:tcPr>
          <w:p>
            <w:pPr>
              <w:spacing w:line="240" w:lineRule="exact"/>
              <w:rPr>
                <w:rFonts w:ascii="宋体" w:hAnsi="宋体" w:cs="宋体"/>
                <w:sz w:val="18"/>
                <w:szCs w:val="18"/>
              </w:rPr>
            </w:pPr>
            <w:r>
              <w:rPr>
                <w:rFonts w:hint="eastAsia" w:ascii="宋体" w:hAnsi="宋体" w:cs="宋体"/>
                <w:sz w:val="18"/>
                <w:szCs w:val="18"/>
              </w:rPr>
              <w:t>对就业有一定的认识，能设计自己的就业方向</w:t>
            </w:r>
          </w:p>
        </w:tc>
        <w:tc>
          <w:tcPr>
            <w:tcW w:w="1757" w:type="dxa"/>
            <w:vAlign w:val="center"/>
          </w:tcPr>
          <w:p>
            <w:pPr>
              <w:spacing w:line="240" w:lineRule="exact"/>
              <w:ind w:firstLine="360" w:firstLineChars="200"/>
              <w:rPr>
                <w:rFonts w:ascii="宋体" w:hAnsi="宋体" w:cs="宋体"/>
                <w:sz w:val="18"/>
                <w:szCs w:val="18"/>
              </w:rPr>
            </w:pPr>
            <w:r>
              <w:rPr>
                <w:rFonts w:hint="eastAsia" w:ascii="宋体" w:hAnsi="宋体" w:cs="宋体"/>
                <w:sz w:val="18"/>
                <w:szCs w:val="18"/>
              </w:rPr>
              <w:t>就业设计书</w:t>
            </w:r>
          </w:p>
        </w:tc>
        <w:tc>
          <w:tcPr>
            <w:tcW w:w="1356" w:type="dxa"/>
            <w:vAlign w:val="center"/>
          </w:tcPr>
          <w:p>
            <w:pPr>
              <w:spacing w:line="240" w:lineRule="exact"/>
              <w:ind w:firstLine="414"/>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vAlign w:val="center"/>
          </w:tcPr>
          <w:p>
            <w:pPr>
              <w:spacing w:line="240" w:lineRule="exact"/>
              <w:jc w:val="center"/>
              <w:rPr>
                <w:rFonts w:ascii="宋体" w:hAnsi="宋体" w:cs="宋体"/>
                <w:sz w:val="18"/>
                <w:szCs w:val="18"/>
              </w:rPr>
            </w:pPr>
            <w:r>
              <w:rPr>
                <w:rFonts w:hint="eastAsia" w:ascii="宋体" w:hAnsi="宋体" w:cs="宋体"/>
                <w:sz w:val="18"/>
                <w:szCs w:val="18"/>
              </w:rPr>
              <w:t>六</w:t>
            </w:r>
          </w:p>
        </w:tc>
        <w:tc>
          <w:tcPr>
            <w:tcW w:w="2248" w:type="dxa"/>
            <w:vAlign w:val="center"/>
          </w:tcPr>
          <w:p>
            <w:pPr>
              <w:spacing w:line="240" w:lineRule="exact"/>
              <w:rPr>
                <w:rFonts w:ascii="宋体" w:hAnsi="宋体" w:cs="宋体"/>
                <w:sz w:val="18"/>
                <w:szCs w:val="18"/>
              </w:rPr>
            </w:pPr>
            <w:r>
              <w:rPr>
                <w:rFonts w:hint="eastAsia" w:ascii="宋体" w:hAnsi="宋体" w:cs="宋体"/>
                <w:sz w:val="18"/>
                <w:szCs w:val="18"/>
              </w:rPr>
              <w:t>护士执业资格考试辅导</w:t>
            </w:r>
          </w:p>
        </w:tc>
        <w:tc>
          <w:tcPr>
            <w:tcW w:w="3547" w:type="dxa"/>
            <w:vAlign w:val="center"/>
          </w:tcPr>
          <w:p>
            <w:pPr>
              <w:spacing w:line="240" w:lineRule="exact"/>
              <w:jc w:val="left"/>
              <w:rPr>
                <w:rFonts w:ascii="宋体" w:hAnsi="宋体" w:cs="宋体"/>
                <w:sz w:val="18"/>
                <w:szCs w:val="18"/>
              </w:rPr>
            </w:pPr>
            <w:r>
              <w:rPr>
                <w:rFonts w:hint="eastAsia" w:ascii="宋体" w:hAnsi="宋体" w:cs="宋体"/>
                <w:sz w:val="18"/>
                <w:szCs w:val="18"/>
              </w:rPr>
              <w:t>能顺利通过全国护士执业资格考试</w:t>
            </w:r>
          </w:p>
        </w:tc>
        <w:tc>
          <w:tcPr>
            <w:tcW w:w="1757" w:type="dxa"/>
            <w:vAlign w:val="center"/>
          </w:tcPr>
          <w:p>
            <w:pPr>
              <w:spacing w:line="240" w:lineRule="exact"/>
              <w:rPr>
                <w:rFonts w:ascii="宋体" w:hAnsi="宋体" w:cs="宋体"/>
                <w:sz w:val="18"/>
                <w:szCs w:val="18"/>
              </w:rPr>
            </w:pPr>
            <w:r>
              <w:rPr>
                <w:rFonts w:hint="eastAsia" w:ascii="宋体" w:hAnsi="宋体" w:cs="宋体"/>
                <w:sz w:val="18"/>
                <w:szCs w:val="18"/>
              </w:rPr>
              <w:t>护士执业资格证书</w:t>
            </w:r>
          </w:p>
        </w:tc>
        <w:tc>
          <w:tcPr>
            <w:tcW w:w="1356" w:type="dxa"/>
            <w:vAlign w:val="center"/>
          </w:tcPr>
          <w:p>
            <w:pPr>
              <w:spacing w:line="240" w:lineRule="exact"/>
              <w:ind w:firstLine="414"/>
              <w:jc w:val="center"/>
              <w:rPr>
                <w:rFonts w:ascii="宋体" w:hAnsi="宋体" w:cs="宋体"/>
                <w:sz w:val="18"/>
                <w:szCs w:val="18"/>
              </w:rPr>
            </w:pPr>
          </w:p>
        </w:tc>
      </w:tr>
    </w:tbl>
    <w:p>
      <w:pPr>
        <w:spacing w:beforeLines="50" w:line="440" w:lineRule="exact"/>
        <w:ind w:firstLine="241" w:firstLineChars="100"/>
        <w:jc w:val="center"/>
        <w:rPr>
          <w:rFonts w:ascii="宋体" w:hAnsi="宋体" w:cs="宋体"/>
          <w:b/>
          <w:bCs/>
          <w:sz w:val="24"/>
        </w:rPr>
      </w:pPr>
      <w:r>
        <w:rPr>
          <w:rFonts w:hint="eastAsia" w:ascii="宋体" w:hAnsi="宋体" w:cs="宋体"/>
          <w:b/>
          <w:bCs/>
          <w:sz w:val="24"/>
        </w:rPr>
        <w:t>附表八  毕业要求</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81"/>
        <w:gridCol w:w="6086"/>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6" w:type="dxa"/>
            <w:vAlign w:val="center"/>
          </w:tcPr>
          <w:p>
            <w:pPr>
              <w:rPr>
                <w:rFonts w:ascii="宋体" w:hAnsi="宋体" w:cs="宋体"/>
                <w:b/>
                <w:color w:val="000000"/>
                <w:sz w:val="18"/>
                <w:szCs w:val="18"/>
              </w:rPr>
            </w:pPr>
            <w:r>
              <w:rPr>
                <w:rFonts w:hint="eastAsia" w:ascii="宋体" w:hAnsi="宋体" w:cs="宋体"/>
                <w:b/>
                <w:color w:val="000000"/>
                <w:sz w:val="18"/>
                <w:szCs w:val="18"/>
              </w:rPr>
              <w:t>序号</w:t>
            </w:r>
          </w:p>
        </w:tc>
        <w:tc>
          <w:tcPr>
            <w:tcW w:w="1781" w:type="dxa"/>
            <w:vAlign w:val="center"/>
          </w:tcPr>
          <w:p>
            <w:pPr>
              <w:rPr>
                <w:rFonts w:ascii="宋体" w:hAnsi="宋体" w:cs="宋体"/>
                <w:b/>
                <w:color w:val="000000"/>
                <w:sz w:val="18"/>
                <w:szCs w:val="18"/>
              </w:rPr>
            </w:pPr>
            <w:r>
              <w:rPr>
                <w:rFonts w:hint="eastAsia" w:ascii="宋体" w:hAnsi="宋体" w:cs="宋体"/>
                <w:b/>
                <w:color w:val="000000"/>
                <w:sz w:val="18"/>
                <w:szCs w:val="18"/>
              </w:rPr>
              <w:t xml:space="preserve">  毕业要求</w:t>
            </w:r>
          </w:p>
        </w:tc>
        <w:tc>
          <w:tcPr>
            <w:tcW w:w="6086" w:type="dxa"/>
            <w:vAlign w:val="center"/>
          </w:tcPr>
          <w:p>
            <w:pPr>
              <w:jc w:val="left"/>
              <w:rPr>
                <w:rFonts w:ascii="宋体" w:hAnsi="宋体" w:cs="宋体"/>
                <w:b/>
                <w:color w:val="000000"/>
                <w:sz w:val="18"/>
                <w:szCs w:val="18"/>
              </w:rPr>
            </w:pPr>
            <w:r>
              <w:rPr>
                <w:rFonts w:hint="eastAsia" w:ascii="宋体" w:hAnsi="宋体" w:cs="宋体"/>
                <w:b/>
                <w:color w:val="000000"/>
                <w:sz w:val="18"/>
                <w:szCs w:val="18"/>
              </w:rPr>
              <w:t>具体内容</w:t>
            </w:r>
          </w:p>
        </w:tc>
        <w:tc>
          <w:tcPr>
            <w:tcW w:w="1035" w:type="dxa"/>
            <w:vAlign w:val="center"/>
          </w:tcPr>
          <w:p>
            <w:pPr>
              <w:rPr>
                <w:rFonts w:ascii="宋体" w:hAnsi="宋体" w:cs="宋体"/>
                <w:b/>
                <w:color w:val="000000"/>
                <w:sz w:val="18"/>
                <w:szCs w:val="18"/>
              </w:rPr>
            </w:pPr>
            <w:r>
              <w:rPr>
                <w:rFonts w:hint="eastAsia" w:ascii="宋体" w:hAnsi="宋体" w:cs="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1</w:t>
            </w:r>
          </w:p>
        </w:tc>
        <w:tc>
          <w:tcPr>
            <w:tcW w:w="1781" w:type="dxa"/>
            <w:vAlign w:val="center"/>
          </w:tcPr>
          <w:p>
            <w:pPr>
              <w:rPr>
                <w:rFonts w:ascii="宋体" w:hAnsi="宋体" w:cs="宋体"/>
                <w:color w:val="000000"/>
                <w:sz w:val="18"/>
                <w:szCs w:val="18"/>
              </w:rPr>
            </w:pPr>
            <w:r>
              <w:rPr>
                <w:rFonts w:hint="eastAsia" w:ascii="宋体" w:hAnsi="宋体" w:cs="宋体"/>
                <w:color w:val="000000"/>
                <w:sz w:val="18"/>
                <w:szCs w:val="18"/>
              </w:rPr>
              <w:t>课程与学分要求</w:t>
            </w:r>
          </w:p>
        </w:tc>
        <w:tc>
          <w:tcPr>
            <w:tcW w:w="6086" w:type="dxa"/>
            <w:vAlign w:val="center"/>
          </w:tcPr>
          <w:p>
            <w:pPr>
              <w:rPr>
                <w:rFonts w:ascii="宋体" w:hAnsi="宋体" w:cs="宋体"/>
                <w:color w:val="000000"/>
                <w:sz w:val="18"/>
                <w:szCs w:val="18"/>
              </w:rPr>
            </w:pPr>
            <w:r>
              <w:rPr>
                <w:rFonts w:hint="eastAsia" w:ascii="宋体" w:hAnsi="宋体" w:cs="宋体"/>
                <w:color w:val="000000"/>
                <w:sz w:val="18"/>
                <w:szCs w:val="18"/>
              </w:rPr>
              <w:t>完成培养方案规定的各门课程的学习，成绩合格；学分达</w:t>
            </w:r>
            <w:r>
              <w:rPr>
                <w:rFonts w:hint="eastAsia" w:ascii="宋体" w:hAnsi="宋体" w:cs="宋体"/>
                <w:sz w:val="18"/>
                <w:szCs w:val="18"/>
              </w:rPr>
              <w:t>162分，其中必修课学分150分，</w:t>
            </w:r>
            <w:r>
              <w:rPr>
                <w:rFonts w:hint="eastAsia" w:ascii="宋体" w:hAnsi="宋体" w:cs="宋体"/>
                <w:color w:val="000000"/>
                <w:sz w:val="18"/>
                <w:szCs w:val="18"/>
              </w:rPr>
              <w:t>选修课学分12分；并通过毕业考试。</w:t>
            </w:r>
          </w:p>
        </w:tc>
        <w:tc>
          <w:tcPr>
            <w:tcW w:w="1035" w:type="dxa"/>
            <w:vAlign w:val="center"/>
          </w:tcPr>
          <w:p>
            <w:pPr>
              <w:ind w:firstLine="405" w:firstLineChars="225"/>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2</w:t>
            </w:r>
          </w:p>
        </w:tc>
        <w:tc>
          <w:tcPr>
            <w:tcW w:w="1781" w:type="dxa"/>
            <w:vAlign w:val="center"/>
          </w:tcPr>
          <w:p>
            <w:pPr>
              <w:rPr>
                <w:rFonts w:ascii="宋体" w:hAnsi="宋体" w:cs="宋体"/>
                <w:color w:val="000000"/>
                <w:sz w:val="18"/>
                <w:szCs w:val="18"/>
              </w:rPr>
            </w:pPr>
            <w:r>
              <w:rPr>
                <w:rFonts w:hint="eastAsia" w:ascii="宋体" w:hAnsi="宋体" w:cs="宋体"/>
                <w:color w:val="000000"/>
                <w:sz w:val="18"/>
                <w:szCs w:val="18"/>
              </w:rPr>
              <w:t>计算机、英语要求</w:t>
            </w:r>
          </w:p>
        </w:tc>
        <w:tc>
          <w:tcPr>
            <w:tcW w:w="6086" w:type="dxa"/>
            <w:vAlign w:val="center"/>
          </w:tcPr>
          <w:p>
            <w:pPr>
              <w:rPr>
                <w:rFonts w:ascii="宋体" w:hAnsi="宋体" w:cs="宋体"/>
                <w:color w:val="000000"/>
                <w:sz w:val="18"/>
                <w:szCs w:val="18"/>
              </w:rPr>
            </w:pPr>
            <w:r>
              <w:rPr>
                <w:rFonts w:hint="eastAsia" w:ascii="宋体" w:hAnsi="宋体" w:cs="宋体"/>
                <w:color w:val="000000"/>
                <w:kern w:val="0"/>
                <w:sz w:val="18"/>
                <w:szCs w:val="18"/>
              </w:rPr>
              <w:t>获得全国计算机等级一级考试合格证书以及全国英语应用能力考试（A级）合格证书。</w:t>
            </w:r>
          </w:p>
        </w:tc>
        <w:tc>
          <w:tcPr>
            <w:tcW w:w="1035" w:type="dxa"/>
            <w:vAlign w:val="center"/>
          </w:tcPr>
          <w:p>
            <w:pPr>
              <w:rPr>
                <w:rFonts w:ascii="宋体" w:hAnsi="宋体" w:cs="宋体"/>
                <w:color w:val="000000"/>
                <w:sz w:val="18"/>
                <w:szCs w:val="18"/>
              </w:rPr>
            </w:pPr>
            <w:r>
              <w:rPr>
                <w:rFonts w:hint="eastAsia" w:ascii="宋体" w:hAnsi="宋体" w:cs="宋体"/>
                <w:color w:val="000000"/>
                <w:sz w:val="18"/>
                <w:szCs w:val="18"/>
              </w:rPr>
              <w:t>非必备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vAlign w:val="center"/>
          </w:tcPr>
          <w:p>
            <w:pPr>
              <w:rPr>
                <w:rFonts w:ascii="宋体" w:hAnsi="宋体" w:cs="宋体"/>
                <w:color w:val="000000"/>
                <w:sz w:val="18"/>
                <w:szCs w:val="18"/>
              </w:rPr>
            </w:pPr>
            <w:r>
              <w:rPr>
                <w:rFonts w:hint="eastAsia" w:ascii="宋体" w:hAnsi="宋体" w:cs="宋体"/>
                <w:color w:val="000000"/>
                <w:sz w:val="18"/>
                <w:szCs w:val="18"/>
              </w:rPr>
              <w:t xml:space="preserve">  3</w:t>
            </w:r>
          </w:p>
        </w:tc>
        <w:tc>
          <w:tcPr>
            <w:tcW w:w="1781" w:type="dxa"/>
            <w:vAlign w:val="center"/>
          </w:tcPr>
          <w:p>
            <w:pPr>
              <w:rPr>
                <w:rFonts w:ascii="宋体" w:hAnsi="宋体" w:cs="宋体"/>
                <w:color w:val="000000"/>
                <w:sz w:val="18"/>
                <w:szCs w:val="18"/>
              </w:rPr>
            </w:pPr>
            <w:r>
              <w:rPr>
                <w:rFonts w:hint="eastAsia" w:ascii="宋体" w:hAnsi="宋体" w:cs="宋体"/>
                <w:color w:val="000000"/>
                <w:sz w:val="18"/>
                <w:szCs w:val="18"/>
              </w:rPr>
              <w:t>职业资格证书要求</w:t>
            </w:r>
          </w:p>
        </w:tc>
        <w:tc>
          <w:tcPr>
            <w:tcW w:w="6086" w:type="dxa"/>
            <w:vAlign w:val="center"/>
          </w:tcPr>
          <w:p>
            <w:pPr>
              <w:rPr>
                <w:rFonts w:ascii="宋体" w:hAnsi="宋体" w:cs="宋体"/>
                <w:color w:val="000000"/>
                <w:sz w:val="18"/>
                <w:szCs w:val="18"/>
              </w:rPr>
            </w:pPr>
            <w:r>
              <w:rPr>
                <w:rFonts w:hint="eastAsia" w:ascii="宋体" w:hAnsi="宋体" w:cs="宋体"/>
                <w:color w:val="000000"/>
                <w:sz w:val="18"/>
                <w:szCs w:val="18"/>
              </w:rPr>
              <w:t>护士执业资格证书、</w:t>
            </w:r>
            <w:r>
              <w:rPr>
                <w:rFonts w:hint="eastAsia" w:ascii="宋体" w:hAnsi="宋体" w:cs="宋体"/>
                <w:color w:val="000000"/>
                <w:kern w:val="0"/>
                <w:sz w:val="18"/>
                <w:szCs w:val="18"/>
              </w:rPr>
              <w:t>1+X老年照护证书、1+X母婴护理证书</w:t>
            </w:r>
          </w:p>
        </w:tc>
        <w:tc>
          <w:tcPr>
            <w:tcW w:w="1035" w:type="dxa"/>
            <w:vAlign w:val="center"/>
          </w:tcPr>
          <w:p>
            <w:pPr>
              <w:rPr>
                <w:rFonts w:ascii="宋体" w:hAnsi="宋体" w:cs="宋体"/>
                <w:color w:val="000000"/>
                <w:sz w:val="18"/>
                <w:szCs w:val="18"/>
              </w:rPr>
            </w:pPr>
            <w:r>
              <w:rPr>
                <w:rFonts w:hint="eastAsia" w:ascii="宋体" w:hAnsi="宋体" w:cs="宋体"/>
                <w:color w:val="000000"/>
                <w:sz w:val="18"/>
                <w:szCs w:val="18"/>
              </w:rPr>
              <w:t>非必备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4</w:t>
            </w:r>
          </w:p>
        </w:tc>
        <w:tc>
          <w:tcPr>
            <w:tcW w:w="1781" w:type="dxa"/>
            <w:vAlign w:val="center"/>
          </w:tcPr>
          <w:p>
            <w:pPr>
              <w:rPr>
                <w:rFonts w:ascii="宋体" w:hAnsi="宋体" w:cs="宋体"/>
                <w:color w:val="000000"/>
                <w:sz w:val="18"/>
                <w:szCs w:val="18"/>
              </w:rPr>
            </w:pPr>
            <w:r>
              <w:rPr>
                <w:rFonts w:hint="eastAsia" w:ascii="宋体" w:hAnsi="宋体" w:cs="宋体"/>
                <w:color w:val="000000"/>
                <w:sz w:val="18"/>
                <w:szCs w:val="18"/>
              </w:rPr>
              <w:t>毕业实习</w:t>
            </w:r>
          </w:p>
        </w:tc>
        <w:tc>
          <w:tcPr>
            <w:tcW w:w="6086" w:type="dxa"/>
            <w:vAlign w:val="center"/>
          </w:tcPr>
          <w:p>
            <w:pPr>
              <w:rPr>
                <w:rFonts w:ascii="宋体" w:hAnsi="宋体" w:cs="宋体"/>
                <w:color w:val="000000"/>
                <w:sz w:val="18"/>
                <w:szCs w:val="18"/>
              </w:rPr>
            </w:pPr>
            <w:r>
              <w:rPr>
                <w:rFonts w:hint="eastAsia" w:ascii="宋体" w:hAnsi="宋体" w:cs="宋体"/>
                <w:color w:val="000000"/>
                <w:sz w:val="18"/>
                <w:szCs w:val="18"/>
              </w:rPr>
              <w:t>完成10个月综合性二甲以上医院的毕业实习，成绩合格。</w:t>
            </w:r>
          </w:p>
        </w:tc>
        <w:tc>
          <w:tcPr>
            <w:tcW w:w="1035" w:type="dxa"/>
            <w:vAlign w:val="center"/>
          </w:tcPr>
          <w:p>
            <w:pPr>
              <w:ind w:firstLine="405" w:firstLineChars="225"/>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5</w:t>
            </w:r>
          </w:p>
        </w:tc>
        <w:tc>
          <w:tcPr>
            <w:tcW w:w="8902" w:type="dxa"/>
            <w:gridSpan w:val="3"/>
            <w:vAlign w:val="center"/>
          </w:tcPr>
          <w:p>
            <w:pPr>
              <w:jc w:val="left"/>
              <w:rPr>
                <w:rFonts w:ascii="宋体" w:hAnsi="宋体" w:cs="宋体"/>
                <w:color w:val="000000"/>
                <w:sz w:val="18"/>
                <w:szCs w:val="18"/>
              </w:rPr>
            </w:pPr>
            <w:r>
              <w:rPr>
                <w:rFonts w:hint="eastAsia" w:ascii="宋体" w:hAnsi="宋体" w:cs="宋体"/>
                <w:color w:val="000000"/>
                <w:sz w:val="18"/>
                <w:szCs w:val="18"/>
              </w:rPr>
              <w:t>符合学校学生学籍管理规定中的相关要求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D5718"/>
    <w:multiLevelType w:val="singleLevel"/>
    <w:tmpl w:val="1D9D571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2Y5YTZlZDliMjQzMmYxY2I1MjYxMTUzMzQxMzQifQ=="/>
  </w:docVars>
  <w:rsids>
    <w:rsidRoot w:val="2A1B17A3"/>
    <w:rsid w:val="00114B34"/>
    <w:rsid w:val="002624F4"/>
    <w:rsid w:val="00404EA6"/>
    <w:rsid w:val="00430DEC"/>
    <w:rsid w:val="00490508"/>
    <w:rsid w:val="006A2AED"/>
    <w:rsid w:val="006E5F34"/>
    <w:rsid w:val="008542B5"/>
    <w:rsid w:val="008B04DA"/>
    <w:rsid w:val="00A1492D"/>
    <w:rsid w:val="00A9422B"/>
    <w:rsid w:val="00B50530"/>
    <w:rsid w:val="00B6359A"/>
    <w:rsid w:val="00D279F8"/>
    <w:rsid w:val="00DE74C4"/>
    <w:rsid w:val="00F027ED"/>
    <w:rsid w:val="00FA2275"/>
    <w:rsid w:val="00FA3068"/>
    <w:rsid w:val="2A1B17A3"/>
    <w:rsid w:val="42BF46CD"/>
    <w:rsid w:val="7E6C3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2"/>
    <w:unhideWhenUsed/>
    <w:qFormat/>
    <w:uiPriority w:val="0"/>
    <w:pPr>
      <w:keepNext/>
      <w:keepLines/>
      <w:spacing w:line="413" w:lineRule="auto"/>
      <w:outlineLvl w:val="2"/>
    </w:pPr>
    <w:rPr>
      <w:rFonts w:ascii="Calibri" w:hAnsi="Calibri"/>
      <w:b/>
      <w:sz w:val="32"/>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iPriority w:val="0"/>
    <w:pPr>
      <w:ind w:firstLine="420"/>
    </w:pPr>
    <w:rPr>
      <w:rFonts w:ascii="仿宋_GB2312" w:eastAsia="仿宋_GB2312"/>
      <w:sz w:val="28"/>
      <w:szCs w:val="20"/>
    </w:rPr>
  </w:style>
  <w:style w:type="paragraph" w:styleId="5">
    <w:name w:val="Plain Text"/>
    <w:basedOn w:val="1"/>
    <w:uiPriority w:val="0"/>
    <w:rPr>
      <w:rFonts w:ascii="宋体" w:hAnsi="Courier New" w:cs="Courier New"/>
      <w:szCs w:val="21"/>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uiPriority w:val="0"/>
    <w:pPr>
      <w:ind w:left="420" w:leftChars="200"/>
    </w:pPr>
    <w:rPr>
      <w:szCs w:val="20"/>
    </w:rPr>
  </w:style>
  <w:style w:type="character" w:styleId="11">
    <w:name w:val="Hyperlink"/>
    <w:basedOn w:val="10"/>
    <w:uiPriority w:val="0"/>
    <w:rPr>
      <w:color w:val="0000FF"/>
      <w:u w:val="none"/>
    </w:rPr>
  </w:style>
  <w:style w:type="character" w:customStyle="1" w:styleId="12">
    <w:name w:val="标题 3 Char"/>
    <w:link w:val="3"/>
    <w:uiPriority w:val="0"/>
    <w:rPr>
      <w:rFonts w:ascii="Calibri" w:hAnsi="Calibri" w:eastAsia="宋体" w:cs="Times New Roman"/>
      <w:b/>
      <w:kern w:val="2"/>
      <w:sz w:val="32"/>
      <w:szCs w:val="24"/>
    </w:rPr>
  </w:style>
  <w:style w:type="paragraph" w:customStyle="1" w:styleId="13">
    <w:name w:val="样式1"/>
    <w:basedOn w:val="1"/>
    <w:next w:val="1"/>
    <w:uiPriority w:val="0"/>
  </w:style>
  <w:style w:type="character" w:customStyle="1" w:styleId="14">
    <w:name w:val="页眉 Char"/>
    <w:basedOn w:val="10"/>
    <w:link w:val="7"/>
    <w:uiPriority w:val="0"/>
    <w:rPr>
      <w:rFonts w:ascii="Times New Roman" w:hAnsi="Times New Roman" w:eastAsia="宋体" w:cs="Times New Roman"/>
      <w:kern w:val="2"/>
      <w:sz w:val="18"/>
      <w:szCs w:val="18"/>
    </w:rPr>
  </w:style>
  <w:style w:type="character" w:customStyle="1" w:styleId="15">
    <w:name w:val="页脚 Char"/>
    <w:basedOn w:val="10"/>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1882</Words>
  <Characters>10733</Characters>
  <Lines>89</Lines>
  <Paragraphs>25</Paragraphs>
  <TotalTime>17</TotalTime>
  <ScaleCrop>false</ScaleCrop>
  <LinksUpToDate>false</LinksUpToDate>
  <CharactersWithSpaces>12590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2023-05-28T08:42:00Z</dcterms:created>
  <dc:creator>Karno</dc:creator>
  <cp:lastModifiedBy>蛋蛋丸子头</cp:lastModifiedBy>
  <dcterms:modified xsi:type="dcterms:W3CDTF">2023-06-01T08:02:37Z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F79A6F5AB5744920AB47C7F50A9A223B_13</vt:lpwstr>
  </property>
</Properties>
</file>